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E4" w:rsidRPr="00875CDA" w:rsidRDefault="00CB4E66" w:rsidP="00CB4E66">
      <w:pPr>
        <w:pStyle w:val="Heading1"/>
        <w:jc w:val="center"/>
        <w:rPr>
          <w:rFonts w:ascii="Arial" w:hAnsi="Arial" w:cs="Arial"/>
          <w:b/>
          <w:lang w:val="nb-NO"/>
        </w:rPr>
      </w:pPr>
      <w:r w:rsidRPr="00875CDA">
        <w:rPr>
          <w:rFonts w:ascii="Arial" w:hAnsi="Arial" w:cs="Arial"/>
          <w:b/>
          <w:lang w:val="nb-NO"/>
        </w:rPr>
        <w:t>Abonnementsa</w:t>
      </w:r>
      <w:r w:rsidR="000117B4" w:rsidRPr="00875CDA">
        <w:rPr>
          <w:rFonts w:ascii="Arial" w:hAnsi="Arial" w:cs="Arial"/>
          <w:b/>
          <w:lang w:val="nb-NO"/>
        </w:rPr>
        <w:t>v</w:t>
      </w:r>
      <w:r w:rsidRPr="00875CDA">
        <w:rPr>
          <w:rFonts w:ascii="Arial" w:hAnsi="Arial" w:cs="Arial"/>
          <w:b/>
          <w:lang w:val="nb-NO"/>
        </w:rPr>
        <w:t>tale</w:t>
      </w:r>
    </w:p>
    <w:p w:rsidR="005C3EDF" w:rsidRPr="00875CDA" w:rsidRDefault="003B743C" w:rsidP="003B743C">
      <w:pPr>
        <w:shd w:val="clear" w:color="auto" w:fill="FFFF00"/>
        <w:jc w:val="center"/>
        <w:rPr>
          <w:i/>
          <w:sz w:val="18"/>
          <w:szCs w:val="18"/>
          <w:lang w:val="nb-NO"/>
        </w:rPr>
      </w:pPr>
      <w:r w:rsidRPr="00875CDA">
        <w:rPr>
          <w:i/>
          <w:sz w:val="18"/>
          <w:szCs w:val="18"/>
          <w:lang w:val="nb-NO"/>
        </w:rPr>
        <w:t xml:space="preserve">ALLE </w:t>
      </w:r>
      <w:r w:rsidR="00EF1DD0" w:rsidRPr="00875CDA">
        <w:rPr>
          <w:i/>
          <w:sz w:val="18"/>
          <w:szCs w:val="18"/>
          <w:lang w:val="nb-NO"/>
        </w:rPr>
        <w:t xml:space="preserve">GULE FELTER </w:t>
      </w:r>
      <w:r w:rsidR="001A590E" w:rsidRPr="00875CDA">
        <w:rPr>
          <w:i/>
          <w:sz w:val="18"/>
          <w:szCs w:val="18"/>
          <w:lang w:val="nb-NO"/>
        </w:rPr>
        <w:t>FYLLES UT</w:t>
      </w:r>
      <w:r w:rsidR="00EF1DD0" w:rsidRPr="00875CDA">
        <w:rPr>
          <w:i/>
          <w:sz w:val="18"/>
          <w:szCs w:val="18"/>
          <w:lang w:val="nb-NO"/>
        </w:rPr>
        <w:t xml:space="preserve"> A</w:t>
      </w:r>
      <w:r w:rsidR="001A590E" w:rsidRPr="00875CDA">
        <w:rPr>
          <w:i/>
          <w:sz w:val="18"/>
          <w:szCs w:val="18"/>
          <w:lang w:val="nb-NO"/>
        </w:rPr>
        <w:t>V</w:t>
      </w:r>
      <w:r w:rsidR="00EF1DD0" w:rsidRPr="00875CDA">
        <w:rPr>
          <w:i/>
          <w:sz w:val="18"/>
          <w:szCs w:val="18"/>
          <w:lang w:val="nb-NO"/>
        </w:rPr>
        <w:t xml:space="preserve"> KUNDEN – SKRIV L</w:t>
      </w:r>
      <w:r w:rsidR="001A590E" w:rsidRPr="00875CDA">
        <w:rPr>
          <w:i/>
          <w:sz w:val="18"/>
          <w:szCs w:val="18"/>
          <w:lang w:val="nb-NO"/>
        </w:rPr>
        <w:t>E</w:t>
      </w:r>
      <w:r w:rsidR="00EF1DD0" w:rsidRPr="00875CDA">
        <w:rPr>
          <w:i/>
          <w:sz w:val="18"/>
          <w:szCs w:val="18"/>
          <w:lang w:val="nb-NO"/>
        </w:rPr>
        <w:t>SBART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687"/>
      </w:tblGrid>
      <w:tr w:rsidR="00CB4E66" w:rsidRPr="00875CDA" w:rsidTr="00722C02">
        <w:tc>
          <w:tcPr>
            <w:tcW w:w="2263" w:type="dxa"/>
          </w:tcPr>
          <w:p w:rsidR="00722C02" w:rsidRPr="00875CDA" w:rsidRDefault="00722C02" w:rsidP="005C3EDF">
            <w:pPr>
              <w:pStyle w:val="Heading2"/>
              <w:outlineLvl w:val="1"/>
              <w:rPr>
                <w:b/>
                <w:lang w:val="nb-NO"/>
              </w:rPr>
            </w:pPr>
            <w:r w:rsidRPr="00875CDA">
              <w:rPr>
                <w:b/>
                <w:lang w:val="nb-NO"/>
              </w:rPr>
              <w:t>A</w:t>
            </w:r>
            <w:r w:rsidR="00A3026C" w:rsidRPr="00875CDA">
              <w:rPr>
                <w:b/>
                <w:lang w:val="nb-NO"/>
              </w:rPr>
              <w:t>v</w:t>
            </w:r>
            <w:r w:rsidRPr="00875CDA">
              <w:rPr>
                <w:b/>
                <w:lang w:val="nb-NO"/>
              </w:rPr>
              <w:t>talens parter</w:t>
            </w:r>
          </w:p>
          <w:p w:rsidR="00CB4E66" w:rsidRPr="00875CDA" w:rsidRDefault="00CB4E66" w:rsidP="005C3ED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678" w:type="dxa"/>
          </w:tcPr>
          <w:p w:rsidR="00380714" w:rsidRPr="00A670E5" w:rsidRDefault="00380714" w:rsidP="005C3EDF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:rsidR="00CB4E66" w:rsidRPr="00A670E5" w:rsidRDefault="00CB4E66" w:rsidP="005C3EDF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A670E5">
              <w:rPr>
                <w:rFonts w:ascii="Arial" w:hAnsi="Arial" w:cs="Arial"/>
                <w:b/>
                <w:sz w:val="20"/>
                <w:szCs w:val="20"/>
                <w:lang w:val="nb-NO"/>
              </w:rPr>
              <w:t>Kunde</w:t>
            </w:r>
            <w:r w:rsidR="001A590E" w:rsidRPr="00A670E5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(enhet)</w:t>
            </w:r>
          </w:p>
        </w:tc>
        <w:tc>
          <w:tcPr>
            <w:tcW w:w="2687" w:type="dxa"/>
          </w:tcPr>
          <w:p w:rsidR="00380714" w:rsidRPr="00A670E5" w:rsidRDefault="00380714" w:rsidP="005C3ED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CB4E66" w:rsidRPr="00A670E5" w:rsidRDefault="00CB4E66" w:rsidP="005C3ED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670E5">
              <w:rPr>
                <w:rFonts w:ascii="Arial" w:hAnsi="Arial" w:cs="Arial"/>
                <w:sz w:val="20"/>
                <w:szCs w:val="20"/>
                <w:lang w:val="nb-NO"/>
              </w:rPr>
              <w:t>Leverandør</w:t>
            </w:r>
          </w:p>
        </w:tc>
      </w:tr>
      <w:tr w:rsidR="00CB4E66" w:rsidRPr="00875CDA" w:rsidTr="005C3EDF">
        <w:tc>
          <w:tcPr>
            <w:tcW w:w="2263" w:type="dxa"/>
          </w:tcPr>
          <w:p w:rsidR="00CB4E66" w:rsidRPr="00875CDA" w:rsidRDefault="00CB4E66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CB4E66" w:rsidRPr="00875CDA" w:rsidRDefault="00CB4E66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Navn</w:t>
            </w:r>
          </w:p>
        </w:tc>
        <w:tc>
          <w:tcPr>
            <w:tcW w:w="4678" w:type="dxa"/>
            <w:shd w:val="clear" w:color="auto" w:fill="FFFF00"/>
          </w:tcPr>
          <w:p w:rsidR="00CB4E66" w:rsidRPr="00A670E5" w:rsidRDefault="00CB4E66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670E5" w:rsidRPr="00A670E5" w:rsidRDefault="00A670E5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687" w:type="dxa"/>
          </w:tcPr>
          <w:p w:rsidR="00CB4E66" w:rsidRPr="00A670E5" w:rsidRDefault="00CB4E66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CB4E66" w:rsidRPr="00A670E5" w:rsidRDefault="00A3026C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670E5">
              <w:rPr>
                <w:rFonts w:ascii="Arial" w:hAnsi="Arial" w:cs="Arial"/>
                <w:sz w:val="20"/>
                <w:szCs w:val="20"/>
                <w:lang w:val="nb-NO"/>
              </w:rPr>
              <w:t>Skolevisjoner AS</w:t>
            </w:r>
          </w:p>
          <w:p w:rsidR="00CB4E66" w:rsidRPr="00A670E5" w:rsidRDefault="00CB4E66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A3026C" w:rsidRPr="00875CDA" w:rsidTr="005C3EDF">
        <w:tc>
          <w:tcPr>
            <w:tcW w:w="2263" w:type="dxa"/>
          </w:tcPr>
          <w:p w:rsidR="001A590E" w:rsidRPr="00875CDA" w:rsidRDefault="001A590E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3026C" w:rsidRPr="00875CDA" w:rsidRDefault="00A3026C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Organisasjons</w:t>
            </w:r>
            <w:r w:rsidR="00380714" w:rsidRPr="00875CDA">
              <w:rPr>
                <w:rFonts w:ascii="Arial" w:hAnsi="Arial" w:cs="Arial"/>
                <w:sz w:val="20"/>
                <w:szCs w:val="20"/>
                <w:lang w:val="nb-NO"/>
              </w:rPr>
              <w:t>nr.</w:t>
            </w:r>
          </w:p>
          <w:p w:rsidR="001A590E" w:rsidRPr="00875CDA" w:rsidRDefault="001A590E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678" w:type="dxa"/>
            <w:shd w:val="clear" w:color="auto" w:fill="FFFF00"/>
          </w:tcPr>
          <w:p w:rsidR="00A3026C" w:rsidRPr="00A670E5" w:rsidRDefault="00A3026C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670E5" w:rsidRPr="00A670E5" w:rsidRDefault="00A670E5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687" w:type="dxa"/>
          </w:tcPr>
          <w:p w:rsidR="00A3026C" w:rsidRPr="00A670E5" w:rsidRDefault="00A3026C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9701B0" w:rsidRPr="00A670E5" w:rsidRDefault="009701B0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670E5">
              <w:rPr>
                <w:rFonts w:ascii="Arial" w:hAnsi="Arial" w:cs="Arial"/>
                <w:sz w:val="20"/>
                <w:lang w:val="nb-NO"/>
              </w:rPr>
              <w:t>912 365 271</w:t>
            </w:r>
          </w:p>
        </w:tc>
      </w:tr>
      <w:tr w:rsidR="00CB4E66" w:rsidRPr="00875CDA" w:rsidTr="005C3EDF">
        <w:tc>
          <w:tcPr>
            <w:tcW w:w="2263" w:type="dxa"/>
          </w:tcPr>
          <w:p w:rsidR="00CB4E66" w:rsidRPr="00875CDA" w:rsidRDefault="00CB4E66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CB4E66" w:rsidRPr="00875CDA" w:rsidRDefault="00CB4E66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4678" w:type="dxa"/>
            <w:shd w:val="clear" w:color="auto" w:fill="FFFF00"/>
          </w:tcPr>
          <w:p w:rsidR="00CB4E66" w:rsidRPr="00A670E5" w:rsidRDefault="00CB4E66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670E5" w:rsidRPr="00A670E5" w:rsidRDefault="00A670E5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687" w:type="dxa"/>
          </w:tcPr>
          <w:p w:rsidR="00CB4E66" w:rsidRPr="00A670E5" w:rsidRDefault="00CB4E66" w:rsidP="00CB4E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026C" w:rsidRPr="00A670E5" w:rsidRDefault="00A3026C" w:rsidP="00A302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0E5">
              <w:rPr>
                <w:rFonts w:ascii="Arial" w:hAnsi="Arial" w:cs="Arial"/>
                <w:sz w:val="20"/>
                <w:szCs w:val="20"/>
                <w:lang w:val="en-US"/>
              </w:rPr>
              <w:t xml:space="preserve">c/o </w:t>
            </w:r>
            <w:proofErr w:type="spellStart"/>
            <w:r w:rsidRPr="00A670E5">
              <w:rPr>
                <w:rFonts w:ascii="Arial" w:hAnsi="Arial" w:cs="Arial"/>
                <w:sz w:val="20"/>
                <w:szCs w:val="20"/>
                <w:lang w:val="en-US"/>
              </w:rPr>
              <w:t>Byrået</w:t>
            </w:r>
            <w:proofErr w:type="spellEnd"/>
            <w:r w:rsidRPr="00A670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0E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A670E5">
              <w:rPr>
                <w:rFonts w:ascii="Arial" w:hAnsi="Arial" w:cs="Arial"/>
                <w:sz w:val="20"/>
                <w:szCs w:val="20"/>
                <w:lang w:val="en-US"/>
              </w:rPr>
              <w:t xml:space="preserve"> Son AS</w:t>
            </w:r>
          </w:p>
          <w:p w:rsidR="00A3026C" w:rsidRPr="00A670E5" w:rsidRDefault="00A3026C" w:rsidP="00A302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670E5">
              <w:rPr>
                <w:rFonts w:ascii="Arial" w:hAnsi="Arial" w:cs="Arial"/>
                <w:sz w:val="20"/>
                <w:szCs w:val="20"/>
                <w:lang w:val="nb-NO"/>
              </w:rPr>
              <w:t>Postboks 144</w:t>
            </w:r>
          </w:p>
          <w:p w:rsidR="00A3026C" w:rsidRPr="00A670E5" w:rsidRDefault="00A3026C" w:rsidP="00A302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670E5">
              <w:rPr>
                <w:rFonts w:ascii="Arial" w:hAnsi="Arial" w:cs="Arial"/>
                <w:sz w:val="20"/>
                <w:szCs w:val="20"/>
                <w:lang w:val="nb-NO"/>
              </w:rPr>
              <w:t xml:space="preserve">Brevikbråteveien 9 </w:t>
            </w:r>
          </w:p>
          <w:p w:rsidR="00A3026C" w:rsidRPr="00A670E5" w:rsidRDefault="00A3026C" w:rsidP="00A302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670E5">
              <w:rPr>
                <w:rFonts w:ascii="Arial" w:hAnsi="Arial" w:cs="Arial"/>
                <w:sz w:val="20"/>
                <w:szCs w:val="20"/>
                <w:lang w:val="nb-NO"/>
              </w:rPr>
              <w:t>1556 Son</w:t>
            </w:r>
          </w:p>
          <w:p w:rsidR="00CB4E66" w:rsidRPr="00A670E5" w:rsidRDefault="00CB4E66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5974DA" w:rsidRPr="00875CDA" w:rsidTr="005C3EDF">
        <w:tc>
          <w:tcPr>
            <w:tcW w:w="2263" w:type="dxa"/>
          </w:tcPr>
          <w:p w:rsidR="005974DA" w:rsidRPr="00875CDA" w:rsidRDefault="00CB4E66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lang w:val="nb-NO"/>
              </w:rPr>
              <w:t xml:space="preserve"> </w:t>
            </w:r>
          </w:p>
          <w:p w:rsidR="005974DA" w:rsidRPr="00875CDA" w:rsidRDefault="001F0D85" w:rsidP="005974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Epost</w:t>
            </w:r>
            <w:r w:rsidR="00E67192" w:rsidRPr="00875CDA">
              <w:rPr>
                <w:rFonts w:ascii="Arial" w:hAnsi="Arial" w:cs="Arial"/>
                <w:sz w:val="20"/>
                <w:szCs w:val="20"/>
                <w:lang w:val="nb-NO"/>
              </w:rPr>
              <w:t>adresse</w:t>
            </w:r>
          </w:p>
          <w:p w:rsidR="005974DA" w:rsidRPr="00875CDA" w:rsidRDefault="005974DA" w:rsidP="005974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678" w:type="dxa"/>
            <w:shd w:val="clear" w:color="auto" w:fill="FFFF00"/>
          </w:tcPr>
          <w:p w:rsidR="005974DA" w:rsidRPr="00A670E5" w:rsidRDefault="005974DA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670E5" w:rsidRPr="00A670E5" w:rsidRDefault="00A670E5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687" w:type="dxa"/>
          </w:tcPr>
          <w:p w:rsidR="005974DA" w:rsidRPr="00A670E5" w:rsidRDefault="005974DA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5974DA" w:rsidRPr="00A670E5" w:rsidRDefault="001F4683" w:rsidP="005974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hyperlink r:id="rId7" w:history="1">
              <w:r w:rsidR="00A3026C" w:rsidRPr="00A670E5">
                <w:rPr>
                  <w:rStyle w:val="Hyperlink"/>
                  <w:rFonts w:ascii="Arial" w:hAnsi="Arial" w:cs="Arial"/>
                  <w:sz w:val="20"/>
                  <w:szCs w:val="20"/>
                  <w:lang w:val="nb-NO"/>
                </w:rPr>
                <w:t>info@</w:t>
              </w:r>
              <w:r w:rsidR="00B157E8">
                <w:rPr>
                  <w:rStyle w:val="Hyperlink"/>
                  <w:rFonts w:ascii="Arial" w:hAnsi="Arial" w:cs="Arial"/>
                  <w:sz w:val="20"/>
                  <w:szCs w:val="20"/>
                  <w:lang w:val="nb-NO"/>
                </w:rPr>
                <w:t>Klassetrivsel</w:t>
              </w:r>
            </w:hyperlink>
            <w:r w:rsidR="00B157E8">
              <w:rPr>
                <w:rStyle w:val="Hyperlink"/>
                <w:rFonts w:ascii="Arial" w:hAnsi="Arial" w:cs="Arial"/>
                <w:sz w:val="20"/>
                <w:szCs w:val="20"/>
                <w:lang w:val="nb-NO"/>
              </w:rPr>
              <w:t>.no</w:t>
            </w:r>
          </w:p>
          <w:p w:rsidR="005974DA" w:rsidRPr="00A670E5" w:rsidRDefault="005974DA" w:rsidP="005974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5974DA" w:rsidRPr="00875CDA" w:rsidTr="005C3EDF">
        <w:tc>
          <w:tcPr>
            <w:tcW w:w="2263" w:type="dxa"/>
          </w:tcPr>
          <w:p w:rsidR="005974DA" w:rsidRPr="00875CDA" w:rsidRDefault="005974DA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5974DA" w:rsidRPr="00875CDA" w:rsidRDefault="005974DA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Telefonnummer</w:t>
            </w:r>
          </w:p>
          <w:p w:rsidR="005974DA" w:rsidRPr="00875CDA" w:rsidRDefault="005974DA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678" w:type="dxa"/>
            <w:shd w:val="clear" w:color="auto" w:fill="FFFF00"/>
          </w:tcPr>
          <w:p w:rsidR="005974DA" w:rsidRPr="00A670E5" w:rsidRDefault="005974DA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670E5" w:rsidRPr="00A670E5" w:rsidRDefault="00A670E5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687" w:type="dxa"/>
          </w:tcPr>
          <w:p w:rsidR="005974DA" w:rsidRPr="00A670E5" w:rsidRDefault="005974DA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5974DA" w:rsidRPr="00A670E5" w:rsidRDefault="00A3026C" w:rsidP="00AB065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670E5">
              <w:rPr>
                <w:rFonts w:ascii="Arial" w:hAnsi="Arial" w:cs="Arial"/>
                <w:sz w:val="20"/>
                <w:szCs w:val="20"/>
                <w:lang w:val="nb-NO"/>
              </w:rPr>
              <w:t>21 98 40 81</w:t>
            </w:r>
          </w:p>
        </w:tc>
      </w:tr>
    </w:tbl>
    <w:p w:rsidR="00DC17FF" w:rsidRDefault="00DC17FF" w:rsidP="00872D91">
      <w:pPr>
        <w:rPr>
          <w:lang w:val="nb-NO"/>
        </w:rPr>
      </w:pPr>
    </w:p>
    <w:p w:rsidR="00270EAD" w:rsidRPr="00875CDA" w:rsidRDefault="00270EAD" w:rsidP="00722C02">
      <w:pPr>
        <w:pStyle w:val="Heading2"/>
        <w:rPr>
          <w:b/>
          <w:lang w:val="nb-NO"/>
        </w:rPr>
      </w:pPr>
      <w:r w:rsidRPr="00875CDA">
        <w:rPr>
          <w:b/>
          <w:lang w:val="nb-NO"/>
        </w:rPr>
        <w:t>Abonnement</w:t>
      </w:r>
    </w:p>
    <w:p w:rsidR="00A3026C" w:rsidRPr="00875CDA" w:rsidRDefault="00A3026C" w:rsidP="00A3026C">
      <w:pPr>
        <w:rPr>
          <w:rFonts w:ascii="Arial" w:hAnsi="Arial" w:cs="Arial"/>
          <w:sz w:val="20"/>
          <w:szCs w:val="20"/>
          <w:lang w:val="nb-NO"/>
        </w:rPr>
      </w:pPr>
      <w:r w:rsidRPr="00875CDA">
        <w:rPr>
          <w:rFonts w:ascii="Arial" w:hAnsi="Arial" w:cs="Arial"/>
          <w:sz w:val="20"/>
          <w:szCs w:val="20"/>
          <w:lang w:val="nb-NO"/>
        </w:rPr>
        <w:t xml:space="preserve">Avtale om abonnement på </w:t>
      </w:r>
      <w:r w:rsidR="00B157E8">
        <w:rPr>
          <w:rFonts w:ascii="Arial" w:hAnsi="Arial" w:cs="Arial"/>
          <w:sz w:val="20"/>
          <w:szCs w:val="20"/>
          <w:lang w:val="nb-NO"/>
        </w:rPr>
        <w:t>Klassetrivsel</w:t>
      </w:r>
      <w:r w:rsidRPr="00875CDA">
        <w:rPr>
          <w:rFonts w:ascii="Arial" w:hAnsi="Arial" w:cs="Arial"/>
          <w:sz w:val="20"/>
          <w:szCs w:val="20"/>
          <w:lang w:val="nb-NO"/>
        </w:rPr>
        <w:t>, en nettjeneste fra Skolevisjoner AS, til enheten nevnt over.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1701"/>
        <w:gridCol w:w="2693"/>
      </w:tblGrid>
      <w:tr w:rsidR="003B743C" w:rsidRPr="00875CDA" w:rsidTr="003B743C">
        <w:tc>
          <w:tcPr>
            <w:tcW w:w="1413" w:type="dxa"/>
          </w:tcPr>
          <w:p w:rsidR="00270EAD" w:rsidRPr="00875CDA" w:rsidRDefault="00270EAD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Type</w:t>
            </w:r>
          </w:p>
        </w:tc>
        <w:tc>
          <w:tcPr>
            <w:tcW w:w="2126" w:type="dxa"/>
          </w:tcPr>
          <w:p w:rsidR="00270EAD" w:rsidRPr="00875CDA" w:rsidRDefault="00270EAD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Prøveperiode</w:t>
            </w:r>
          </w:p>
        </w:tc>
        <w:tc>
          <w:tcPr>
            <w:tcW w:w="1701" w:type="dxa"/>
          </w:tcPr>
          <w:p w:rsidR="00270EAD" w:rsidRPr="00875CDA" w:rsidRDefault="00270EAD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Et</w:t>
            </w:r>
            <w:r w:rsidR="001A590E" w:rsidRPr="00875CDA">
              <w:rPr>
                <w:rFonts w:ascii="Arial" w:hAnsi="Arial" w:cs="Arial"/>
                <w:sz w:val="20"/>
                <w:szCs w:val="20"/>
                <w:lang w:val="nb-NO"/>
              </w:rPr>
              <w:t>t</w:t>
            </w: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årig</w:t>
            </w:r>
          </w:p>
        </w:tc>
        <w:tc>
          <w:tcPr>
            <w:tcW w:w="1701" w:type="dxa"/>
          </w:tcPr>
          <w:p w:rsidR="00270EAD" w:rsidRPr="00875CDA" w:rsidRDefault="00270EAD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Treårig</w:t>
            </w:r>
          </w:p>
        </w:tc>
        <w:tc>
          <w:tcPr>
            <w:tcW w:w="2693" w:type="dxa"/>
          </w:tcPr>
          <w:p w:rsidR="00270EAD" w:rsidRPr="00875CDA" w:rsidRDefault="003B743C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G</w:t>
            </w:r>
            <w:r w:rsidR="00270EAD" w:rsidRPr="00875CDA">
              <w:rPr>
                <w:rFonts w:ascii="Arial" w:hAnsi="Arial" w:cs="Arial"/>
                <w:sz w:val="20"/>
                <w:szCs w:val="20"/>
                <w:lang w:val="nb-NO"/>
              </w:rPr>
              <w:t>ruppea</w:t>
            </w:r>
            <w:r w:rsidR="00A3026C" w:rsidRPr="00875CDA">
              <w:rPr>
                <w:rFonts w:ascii="Arial" w:hAnsi="Arial" w:cs="Arial"/>
                <w:sz w:val="20"/>
                <w:szCs w:val="20"/>
                <w:lang w:val="nb-NO"/>
              </w:rPr>
              <w:t>v</w:t>
            </w:r>
            <w:r w:rsidR="00270EAD" w:rsidRPr="00875CDA">
              <w:rPr>
                <w:rFonts w:ascii="Arial" w:hAnsi="Arial" w:cs="Arial"/>
                <w:sz w:val="20"/>
                <w:szCs w:val="20"/>
                <w:lang w:val="nb-NO"/>
              </w:rPr>
              <w:t>tale</w:t>
            </w:r>
            <w:r w:rsidR="00A3026C" w:rsidRPr="00875CDA">
              <w:rPr>
                <w:rFonts w:ascii="Arial" w:hAnsi="Arial" w:cs="Arial"/>
                <w:sz w:val="20"/>
                <w:szCs w:val="20"/>
                <w:lang w:val="nb-NO"/>
              </w:rPr>
              <w:t>-påmelding</w:t>
            </w:r>
            <w:r w:rsidR="00525327" w:rsidRPr="00875CDA">
              <w:rPr>
                <w:rFonts w:ascii="Arial" w:hAnsi="Arial" w:cs="Arial"/>
                <w:sz w:val="20"/>
                <w:szCs w:val="20"/>
                <w:lang w:val="nb-NO"/>
              </w:rPr>
              <w:t>*</w:t>
            </w:r>
          </w:p>
        </w:tc>
      </w:tr>
      <w:tr w:rsidR="003B743C" w:rsidRPr="00875CDA" w:rsidTr="003B743C">
        <w:tc>
          <w:tcPr>
            <w:tcW w:w="1413" w:type="dxa"/>
          </w:tcPr>
          <w:p w:rsidR="000117B4" w:rsidRPr="00875CDA" w:rsidRDefault="000117B4" w:rsidP="00CB4E66">
            <w:pPr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</w:p>
          <w:p w:rsidR="00270EAD" w:rsidRPr="00875CDA" w:rsidRDefault="00A3026C" w:rsidP="00CB4E66">
            <w:pPr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  <w:r w:rsidRPr="00875CDA"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  <w:t>Kryss av</w:t>
            </w:r>
          </w:p>
          <w:p w:rsidR="000117B4" w:rsidRPr="00875CDA" w:rsidRDefault="000117B4" w:rsidP="00CB4E66">
            <w:pPr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</w:p>
        </w:tc>
        <w:tc>
          <w:tcPr>
            <w:tcW w:w="2126" w:type="dxa"/>
            <w:shd w:val="clear" w:color="auto" w:fill="FFFF00"/>
          </w:tcPr>
          <w:p w:rsidR="00270EAD" w:rsidRDefault="00270EAD" w:rsidP="0021371C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12096F" w:rsidRPr="00875CDA" w:rsidRDefault="0012096F" w:rsidP="0021371C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1701" w:type="dxa"/>
            <w:shd w:val="clear" w:color="auto" w:fill="FFFF00"/>
          </w:tcPr>
          <w:p w:rsidR="00270EAD" w:rsidRDefault="00270EAD" w:rsidP="0021371C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12096F" w:rsidRPr="00875CDA" w:rsidRDefault="0012096F" w:rsidP="0021371C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1701" w:type="dxa"/>
            <w:shd w:val="clear" w:color="auto" w:fill="FFFF00"/>
          </w:tcPr>
          <w:p w:rsidR="00270EAD" w:rsidRDefault="00270EAD" w:rsidP="0021371C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12096F" w:rsidRPr="00875CDA" w:rsidRDefault="0012096F" w:rsidP="0021371C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2693" w:type="dxa"/>
            <w:shd w:val="clear" w:color="auto" w:fill="FFFF00"/>
          </w:tcPr>
          <w:p w:rsidR="00270EAD" w:rsidRDefault="00270EAD" w:rsidP="0021371C">
            <w:pPr>
              <w:jc w:val="center"/>
              <w:rPr>
                <w:rFonts w:ascii="Arial" w:hAnsi="Arial" w:cs="Arial"/>
                <w:lang w:val="nb-NO"/>
              </w:rPr>
            </w:pPr>
          </w:p>
          <w:p w:rsidR="0012096F" w:rsidRPr="00875CDA" w:rsidRDefault="0012096F" w:rsidP="0021371C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p w:rsidR="00111411" w:rsidRPr="00875CDA" w:rsidRDefault="00722C02" w:rsidP="00722C02">
      <w:pPr>
        <w:rPr>
          <w:rFonts w:ascii="Arial" w:hAnsi="Arial" w:cs="Arial"/>
          <w:i/>
          <w:sz w:val="16"/>
          <w:szCs w:val="16"/>
          <w:lang w:val="nb-NO"/>
        </w:rPr>
      </w:pPr>
      <w:r w:rsidRPr="00875CDA">
        <w:rPr>
          <w:rFonts w:ascii="Arial" w:hAnsi="Arial" w:cs="Arial"/>
          <w:i/>
          <w:sz w:val="16"/>
          <w:szCs w:val="16"/>
          <w:lang w:val="nb-NO"/>
        </w:rPr>
        <w:t>*</w:t>
      </w:r>
      <w:r w:rsidR="00380714" w:rsidRPr="00875CDA">
        <w:rPr>
          <w:rFonts w:ascii="Arial" w:hAnsi="Arial" w:cs="Arial"/>
          <w:i/>
          <w:sz w:val="16"/>
          <w:szCs w:val="16"/>
          <w:lang w:val="nb-NO"/>
        </w:rPr>
        <w:t xml:space="preserve">ved </w:t>
      </w:r>
      <w:r w:rsidR="001A590E" w:rsidRPr="00875CDA">
        <w:rPr>
          <w:rFonts w:ascii="Arial" w:hAnsi="Arial" w:cs="Arial"/>
          <w:i/>
          <w:sz w:val="16"/>
          <w:szCs w:val="16"/>
          <w:lang w:val="nb-NO"/>
        </w:rPr>
        <w:t xml:space="preserve">eventuell </w:t>
      </w:r>
      <w:r w:rsidRPr="00875CDA">
        <w:rPr>
          <w:rFonts w:ascii="Arial" w:hAnsi="Arial" w:cs="Arial"/>
          <w:i/>
          <w:sz w:val="16"/>
          <w:szCs w:val="16"/>
          <w:lang w:val="nb-NO"/>
        </w:rPr>
        <w:t>kommunal a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v</w:t>
      </w:r>
      <w:r w:rsidRPr="00875CDA">
        <w:rPr>
          <w:rFonts w:ascii="Arial" w:hAnsi="Arial" w:cs="Arial"/>
          <w:i/>
          <w:sz w:val="16"/>
          <w:szCs w:val="16"/>
          <w:lang w:val="nb-NO"/>
        </w:rPr>
        <w:t>tale</w:t>
      </w:r>
      <w:r w:rsidR="000117B4" w:rsidRPr="00875CDA">
        <w:rPr>
          <w:rFonts w:ascii="Arial" w:hAnsi="Arial" w:cs="Arial"/>
          <w:i/>
          <w:sz w:val="16"/>
          <w:szCs w:val="16"/>
          <w:lang w:val="nb-N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418"/>
        <w:gridCol w:w="1269"/>
      </w:tblGrid>
      <w:tr w:rsidR="005974DA" w:rsidRPr="00875CDA" w:rsidTr="003B743C">
        <w:tc>
          <w:tcPr>
            <w:tcW w:w="5240" w:type="dxa"/>
          </w:tcPr>
          <w:p w:rsidR="005974DA" w:rsidRPr="00875CDA" w:rsidRDefault="005974DA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Starttidspunkt</w:t>
            </w:r>
            <w:r w:rsidR="005C3EDF" w:rsidRPr="00875CDA">
              <w:rPr>
                <w:rFonts w:ascii="Arial" w:hAnsi="Arial" w:cs="Arial"/>
                <w:sz w:val="20"/>
                <w:szCs w:val="20"/>
                <w:lang w:val="nb-NO"/>
              </w:rPr>
              <w:t xml:space="preserve"> for abonnementet**</w:t>
            </w:r>
          </w:p>
        </w:tc>
        <w:tc>
          <w:tcPr>
            <w:tcW w:w="1701" w:type="dxa"/>
          </w:tcPr>
          <w:p w:rsidR="005974DA" w:rsidRPr="00875CDA" w:rsidRDefault="005974DA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Dag</w:t>
            </w:r>
          </w:p>
        </w:tc>
        <w:tc>
          <w:tcPr>
            <w:tcW w:w="1418" w:type="dxa"/>
          </w:tcPr>
          <w:p w:rsidR="005974DA" w:rsidRPr="00875CDA" w:rsidRDefault="005974DA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Måned</w:t>
            </w:r>
          </w:p>
        </w:tc>
        <w:tc>
          <w:tcPr>
            <w:tcW w:w="1269" w:type="dxa"/>
          </w:tcPr>
          <w:p w:rsidR="005974DA" w:rsidRPr="00875CDA" w:rsidRDefault="005974DA" w:rsidP="00CB4E6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År</w:t>
            </w:r>
          </w:p>
        </w:tc>
      </w:tr>
      <w:tr w:rsidR="005974DA" w:rsidRPr="00875CDA" w:rsidTr="003B743C">
        <w:tc>
          <w:tcPr>
            <w:tcW w:w="5240" w:type="dxa"/>
          </w:tcPr>
          <w:p w:rsidR="000117B4" w:rsidRPr="00875CDA" w:rsidRDefault="000117B4" w:rsidP="00CB4E66">
            <w:pPr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</w:p>
          <w:p w:rsidR="005974DA" w:rsidRPr="00875CDA" w:rsidRDefault="00A3026C" w:rsidP="00CB4E66">
            <w:pPr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  <w:r w:rsidRPr="00875CDA"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  <w:t>Fyll inn dato</w:t>
            </w:r>
          </w:p>
          <w:p w:rsidR="000117B4" w:rsidRPr="00875CDA" w:rsidRDefault="000117B4" w:rsidP="00CB4E66">
            <w:pPr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FFFF00"/>
          </w:tcPr>
          <w:p w:rsidR="005974DA" w:rsidRDefault="005974DA" w:rsidP="0021371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nb-NO"/>
              </w:rPr>
            </w:pPr>
          </w:p>
          <w:p w:rsidR="0012096F" w:rsidRPr="00875CDA" w:rsidRDefault="0012096F" w:rsidP="0021371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FFFF00"/>
          </w:tcPr>
          <w:p w:rsidR="005974DA" w:rsidRDefault="005974DA" w:rsidP="0021371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nb-NO"/>
              </w:rPr>
            </w:pPr>
          </w:p>
          <w:p w:rsidR="0012096F" w:rsidRPr="00875CDA" w:rsidRDefault="0012096F" w:rsidP="0021371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nb-NO"/>
              </w:rPr>
            </w:pPr>
          </w:p>
        </w:tc>
        <w:tc>
          <w:tcPr>
            <w:tcW w:w="1269" w:type="dxa"/>
            <w:shd w:val="clear" w:color="auto" w:fill="FFFF00"/>
          </w:tcPr>
          <w:p w:rsidR="005974DA" w:rsidRDefault="005974DA" w:rsidP="0021371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nb-NO"/>
              </w:rPr>
            </w:pPr>
          </w:p>
          <w:p w:rsidR="0012096F" w:rsidRPr="00875CDA" w:rsidRDefault="0012096F" w:rsidP="0021371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nb-NO"/>
              </w:rPr>
            </w:pPr>
          </w:p>
        </w:tc>
      </w:tr>
    </w:tbl>
    <w:p w:rsidR="00525327" w:rsidRPr="00875CDA" w:rsidRDefault="00525327" w:rsidP="00CB4E66">
      <w:pPr>
        <w:rPr>
          <w:rFonts w:ascii="Arial" w:hAnsi="Arial" w:cs="Arial"/>
          <w:i/>
          <w:sz w:val="16"/>
          <w:szCs w:val="16"/>
          <w:lang w:val="nb-NO"/>
        </w:rPr>
      </w:pPr>
      <w:r w:rsidRPr="00875CDA">
        <w:rPr>
          <w:rFonts w:ascii="Arial" w:hAnsi="Arial" w:cs="Arial"/>
          <w:i/>
          <w:sz w:val="16"/>
          <w:szCs w:val="16"/>
          <w:lang w:val="nb-NO"/>
        </w:rPr>
        <w:t>**</w:t>
      </w:r>
      <w:r w:rsidR="001F0D85" w:rsidRPr="00875CDA">
        <w:rPr>
          <w:rFonts w:ascii="Arial" w:hAnsi="Arial" w:cs="Arial"/>
          <w:i/>
          <w:sz w:val="16"/>
          <w:szCs w:val="16"/>
          <w:lang w:val="nb-NO"/>
        </w:rPr>
        <w:t xml:space="preserve"> tidligst </w:t>
      </w:r>
      <w:r w:rsidR="005C3EDF" w:rsidRPr="00875CDA">
        <w:rPr>
          <w:rFonts w:ascii="Arial" w:hAnsi="Arial" w:cs="Arial"/>
          <w:i/>
          <w:sz w:val="16"/>
          <w:szCs w:val="16"/>
          <w:lang w:val="nb-NO"/>
        </w:rPr>
        <w:t>dato for underskrift a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v</w:t>
      </w:r>
      <w:r w:rsidR="005C3EDF" w:rsidRPr="00875CDA">
        <w:rPr>
          <w:rFonts w:ascii="Arial" w:hAnsi="Arial" w:cs="Arial"/>
          <w:i/>
          <w:sz w:val="16"/>
          <w:szCs w:val="16"/>
          <w:lang w:val="nb-NO"/>
        </w:rPr>
        <w:t xml:space="preserve"> </w:t>
      </w:r>
      <w:r w:rsidR="001F0D85" w:rsidRPr="00875CDA">
        <w:rPr>
          <w:rFonts w:ascii="Arial" w:hAnsi="Arial" w:cs="Arial"/>
          <w:i/>
          <w:sz w:val="16"/>
          <w:szCs w:val="16"/>
          <w:lang w:val="nb-NO"/>
        </w:rPr>
        <w:t xml:space="preserve">denne </w:t>
      </w:r>
      <w:r w:rsidR="005C3EDF" w:rsidRPr="00875CDA">
        <w:rPr>
          <w:rFonts w:ascii="Arial" w:hAnsi="Arial" w:cs="Arial"/>
          <w:i/>
          <w:sz w:val="16"/>
          <w:szCs w:val="16"/>
          <w:lang w:val="nb-NO"/>
        </w:rPr>
        <w:t>a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v</w:t>
      </w:r>
      <w:r w:rsidR="005C3EDF" w:rsidRPr="00875CDA">
        <w:rPr>
          <w:rFonts w:ascii="Arial" w:hAnsi="Arial" w:cs="Arial"/>
          <w:i/>
          <w:sz w:val="16"/>
          <w:szCs w:val="16"/>
          <w:lang w:val="nb-NO"/>
        </w:rPr>
        <w:t>tale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n</w:t>
      </w:r>
      <w:r w:rsidR="005C3EDF" w:rsidRPr="00875CDA">
        <w:rPr>
          <w:rFonts w:ascii="Arial" w:hAnsi="Arial" w:cs="Arial"/>
          <w:i/>
          <w:sz w:val="16"/>
          <w:szCs w:val="16"/>
          <w:lang w:val="nb-NO"/>
        </w:rPr>
        <w:t xml:space="preserve"> </w:t>
      </w:r>
      <w:r w:rsidR="001F0D85" w:rsidRPr="00875CDA">
        <w:rPr>
          <w:rFonts w:ascii="Arial" w:hAnsi="Arial" w:cs="Arial"/>
          <w:i/>
          <w:sz w:val="16"/>
          <w:szCs w:val="16"/>
          <w:lang w:val="nb-NO"/>
        </w:rPr>
        <w:t>og</w:t>
      </w:r>
      <w:r w:rsidR="005C3EDF" w:rsidRPr="00875CDA">
        <w:rPr>
          <w:rFonts w:ascii="Arial" w:hAnsi="Arial" w:cs="Arial"/>
          <w:i/>
          <w:sz w:val="16"/>
          <w:szCs w:val="16"/>
          <w:lang w:val="nb-NO"/>
        </w:rPr>
        <w:t xml:space="preserve"> databehandlera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v</w:t>
      </w:r>
      <w:r w:rsidR="005C3EDF" w:rsidRPr="00875CDA">
        <w:rPr>
          <w:rFonts w:ascii="Arial" w:hAnsi="Arial" w:cs="Arial"/>
          <w:i/>
          <w:sz w:val="16"/>
          <w:szCs w:val="16"/>
          <w:lang w:val="nb-NO"/>
        </w:rPr>
        <w:t>tale</w:t>
      </w:r>
      <w:r w:rsidR="000F1F4A" w:rsidRPr="00875CDA">
        <w:rPr>
          <w:rFonts w:ascii="Arial" w:hAnsi="Arial" w:cs="Arial"/>
          <w:i/>
          <w:sz w:val="16"/>
          <w:szCs w:val="16"/>
          <w:lang w:val="nb-NO"/>
        </w:rPr>
        <w:t>.</w:t>
      </w:r>
    </w:p>
    <w:p w:rsidR="00966C03" w:rsidRPr="00875CDA" w:rsidRDefault="00A3026C" w:rsidP="00E8751E">
      <w:pPr>
        <w:pStyle w:val="Heading2"/>
        <w:rPr>
          <w:b/>
          <w:lang w:val="nb-NO"/>
        </w:rPr>
      </w:pPr>
      <w:r w:rsidRPr="00875CDA">
        <w:rPr>
          <w:b/>
          <w:lang w:val="nb-NO"/>
        </w:rPr>
        <w:t>E</w:t>
      </w:r>
      <w:r w:rsidR="00966C03" w:rsidRPr="00875CDA">
        <w:rPr>
          <w:b/>
          <w:lang w:val="nb-NO"/>
        </w:rPr>
        <w:t>ndring a</w:t>
      </w:r>
      <w:r w:rsidRPr="00875CDA">
        <w:rPr>
          <w:b/>
          <w:lang w:val="nb-NO"/>
        </w:rPr>
        <w:t>v</w:t>
      </w:r>
      <w:r w:rsidR="00966C03" w:rsidRPr="00875CDA">
        <w:rPr>
          <w:b/>
          <w:lang w:val="nb-NO"/>
        </w:rPr>
        <w:t xml:space="preserve"> </w:t>
      </w:r>
      <w:r w:rsidR="00E8751E" w:rsidRPr="00875CDA">
        <w:rPr>
          <w:b/>
          <w:lang w:val="nb-NO"/>
        </w:rPr>
        <w:t>a</w:t>
      </w:r>
      <w:r w:rsidR="00966C03" w:rsidRPr="00875CDA">
        <w:rPr>
          <w:b/>
          <w:lang w:val="nb-NO"/>
        </w:rPr>
        <w:t>bonnementstype</w:t>
      </w:r>
    </w:p>
    <w:p w:rsidR="00A3026C" w:rsidRPr="00875CDA" w:rsidRDefault="000117B4" w:rsidP="00A3026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nb-NO"/>
        </w:rPr>
      </w:pPr>
      <w:r w:rsidRPr="00875CDA">
        <w:rPr>
          <w:rFonts w:ascii="Arial" w:hAnsi="Arial" w:cs="Arial"/>
          <w:color w:val="000000"/>
          <w:sz w:val="20"/>
          <w:szCs w:val="20"/>
          <w:lang w:val="nb-NO"/>
        </w:rPr>
        <w:t>Abonnementstype</w:t>
      </w:r>
      <w:r w:rsidR="001F0D85" w:rsidRPr="00875CDA">
        <w:rPr>
          <w:rFonts w:ascii="Arial" w:hAnsi="Arial" w:cs="Arial"/>
          <w:color w:val="000000"/>
          <w:sz w:val="20"/>
          <w:szCs w:val="20"/>
          <w:lang w:val="nb-NO"/>
        </w:rPr>
        <w:t>n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kan siden endres. Send </w:t>
      </w:r>
      <w:r w:rsidR="00A3026C" w:rsidRPr="00875CDA">
        <w:rPr>
          <w:rFonts w:ascii="Arial" w:hAnsi="Arial" w:cs="Arial"/>
          <w:color w:val="000000"/>
          <w:sz w:val="20"/>
          <w:szCs w:val="20"/>
          <w:lang w:val="nb-NO"/>
        </w:rPr>
        <w:t>epost</w:t>
      </w:r>
      <w:r w:rsidR="00966C03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til </w:t>
      </w:r>
      <w:proofErr w:type="spellStart"/>
      <w:r w:rsidR="00A3026C" w:rsidRPr="00875CDA">
        <w:rPr>
          <w:rFonts w:ascii="Arial" w:hAnsi="Arial" w:cs="Arial"/>
          <w:color w:val="000000"/>
          <w:sz w:val="20"/>
          <w:szCs w:val="20"/>
          <w:lang w:val="nb-NO"/>
        </w:rPr>
        <w:t>info@</w:t>
      </w:r>
      <w:r w:rsidR="00B157E8">
        <w:rPr>
          <w:rFonts w:ascii="Arial" w:hAnsi="Arial" w:cs="Arial"/>
          <w:color w:val="000000"/>
          <w:sz w:val="20"/>
          <w:szCs w:val="20"/>
          <w:lang w:val="nb-NO"/>
        </w:rPr>
        <w:t>Klassetrivsel</w:t>
      </w:r>
      <w:proofErr w:type="spellEnd"/>
      <w:r w:rsidRPr="00875CDA">
        <w:rPr>
          <w:rFonts w:ascii="Arial" w:hAnsi="Arial" w:cs="Arial"/>
          <w:color w:val="000000"/>
          <w:sz w:val="20"/>
          <w:szCs w:val="20"/>
          <w:lang w:val="nb-NO"/>
        </w:rPr>
        <w:t>, som</w:t>
      </w:r>
      <w:r w:rsidR="003B743C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>blir</w:t>
      </w:r>
      <w:r w:rsidR="00A3026C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tillegg til 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denne </w:t>
      </w:r>
      <w:r w:rsidR="00A3026C" w:rsidRPr="00875CDA">
        <w:rPr>
          <w:rFonts w:ascii="Arial" w:hAnsi="Arial" w:cs="Arial"/>
          <w:color w:val="000000"/>
          <w:sz w:val="20"/>
          <w:szCs w:val="20"/>
          <w:lang w:val="nb-NO"/>
        </w:rPr>
        <w:t>avtalen.</w:t>
      </w:r>
    </w:p>
    <w:p w:rsidR="00966C03" w:rsidRPr="00875CDA" w:rsidRDefault="00A3026C" w:rsidP="00A3026C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18"/>
          <w:lang w:val="nb-NO"/>
        </w:rPr>
      </w:pPr>
      <w:r w:rsidRPr="00875CDA">
        <w:rPr>
          <w:rFonts w:ascii="Arial" w:hAnsi="Arial" w:cs="Arial"/>
          <w:i/>
          <w:sz w:val="18"/>
          <w:szCs w:val="18"/>
          <w:lang w:val="nb-NO"/>
        </w:rPr>
        <w:t xml:space="preserve"> </w:t>
      </w:r>
    </w:p>
    <w:p w:rsidR="00270EAD" w:rsidRPr="00875CDA" w:rsidRDefault="00270EAD" w:rsidP="00722C02">
      <w:pPr>
        <w:pStyle w:val="Heading2"/>
        <w:rPr>
          <w:rFonts w:eastAsia="Times New Roman"/>
          <w:b/>
          <w:sz w:val="24"/>
          <w:szCs w:val="24"/>
          <w:lang w:val="nb-NO" w:eastAsia="da-DK"/>
        </w:rPr>
      </w:pPr>
      <w:r w:rsidRPr="00875CDA">
        <w:rPr>
          <w:rFonts w:eastAsia="Times New Roman"/>
          <w:b/>
          <w:lang w:val="nb-NO" w:eastAsia="da-DK"/>
        </w:rPr>
        <w:t>Leveran</w:t>
      </w:r>
      <w:r w:rsidR="00A3026C" w:rsidRPr="00875CDA">
        <w:rPr>
          <w:rFonts w:eastAsia="Times New Roman"/>
          <w:b/>
          <w:lang w:val="nb-NO" w:eastAsia="da-DK"/>
        </w:rPr>
        <w:t>s</w:t>
      </w:r>
      <w:r w:rsidRPr="00875CDA">
        <w:rPr>
          <w:rFonts w:eastAsia="Times New Roman"/>
          <w:b/>
          <w:lang w:val="nb-NO" w:eastAsia="da-DK"/>
        </w:rPr>
        <w:t>e</w:t>
      </w:r>
    </w:p>
    <w:p w:rsidR="00525327" w:rsidRPr="00875CDA" w:rsidRDefault="00525327" w:rsidP="00270E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Det valgte abonnement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et</w:t>
      </w:r>
      <w:r w:rsidR="00270EAD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gi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r</w:t>
      </w:r>
      <w:r w:rsidR="00270EAD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alle ansatte 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på enheten </w:t>
      </w:r>
      <w:r w:rsidR="00270EAD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fri 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tilgang 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til 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net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tjeneste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n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i hele a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taleperioden. Alle ansatte kan benytte tjenestens funk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sj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oner ubegr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nset, herunder </w:t>
      </w:r>
      <w:r w:rsidR="00270EAD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ubegr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</w:t>
      </w:r>
      <w:r w:rsidR="00270EAD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nset antal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l</w:t>
      </w:r>
      <w:r w:rsidR="00270EAD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trivselsundersø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k</w:t>
      </w:r>
      <w:r w:rsidR="00270EAD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elser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.</w:t>
      </w:r>
    </w:p>
    <w:p w:rsidR="009701B0" w:rsidRPr="00875CDA" w:rsidRDefault="009701B0" w:rsidP="00270E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</w:p>
    <w:p w:rsidR="00270EAD" w:rsidRPr="00875CDA" w:rsidRDefault="00270EAD" w:rsidP="000F1F4A">
      <w:pPr>
        <w:pStyle w:val="Heading2"/>
        <w:rPr>
          <w:rFonts w:eastAsia="Times New Roman"/>
          <w:b/>
          <w:lang w:val="nb-NO" w:eastAsia="da-DK"/>
        </w:rPr>
      </w:pPr>
      <w:r w:rsidRPr="00875CDA">
        <w:rPr>
          <w:rFonts w:eastAsia="Times New Roman"/>
          <w:b/>
          <w:lang w:val="nb-NO" w:eastAsia="da-DK"/>
        </w:rPr>
        <w:t>Lø</w:t>
      </w:r>
      <w:r w:rsidR="00A3026C" w:rsidRPr="00875CDA">
        <w:rPr>
          <w:rFonts w:eastAsia="Times New Roman"/>
          <w:b/>
          <w:lang w:val="nb-NO" w:eastAsia="da-DK"/>
        </w:rPr>
        <w:t>p</w:t>
      </w:r>
      <w:r w:rsidRPr="00875CDA">
        <w:rPr>
          <w:rFonts w:eastAsia="Times New Roman"/>
          <w:b/>
          <w:lang w:val="nb-NO" w:eastAsia="da-DK"/>
        </w:rPr>
        <w:t>etid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835"/>
      </w:tblGrid>
      <w:tr w:rsidR="00270EAD" w:rsidRPr="00875CDA" w:rsidTr="001F0D85">
        <w:tc>
          <w:tcPr>
            <w:tcW w:w="2122" w:type="dxa"/>
          </w:tcPr>
          <w:p w:rsidR="00270EAD" w:rsidRPr="00875CDA" w:rsidRDefault="006313E8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Prøveperiode</w:t>
            </w:r>
            <w:r w:rsidR="001A590E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</w:t>
            </w:r>
            <w:r w:rsidR="003B743C" w:rsidRPr="00875CDA"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  <w:t>***</w:t>
            </w:r>
          </w:p>
        </w:tc>
        <w:tc>
          <w:tcPr>
            <w:tcW w:w="2268" w:type="dxa"/>
          </w:tcPr>
          <w:p w:rsidR="00270EAD" w:rsidRPr="00875CDA" w:rsidRDefault="006313E8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Et</w:t>
            </w:r>
            <w:r w:rsidR="00A3026C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t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årig</w:t>
            </w:r>
            <w:r w:rsidR="001A590E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abonnement</w:t>
            </w:r>
            <w:r w:rsidR="001A590E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</w:t>
            </w:r>
            <w:r w:rsidR="003B743C" w:rsidRPr="00875CDA"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  <w:t>***</w:t>
            </w:r>
          </w:p>
        </w:tc>
        <w:tc>
          <w:tcPr>
            <w:tcW w:w="2409" w:type="dxa"/>
          </w:tcPr>
          <w:p w:rsidR="00270EAD" w:rsidRPr="00875CDA" w:rsidRDefault="006313E8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Treårig</w:t>
            </w:r>
            <w:r w:rsidR="001A590E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abonnement</w:t>
            </w:r>
            <w:r w:rsidR="001A590E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</w:t>
            </w:r>
            <w:r w:rsidR="003B743C" w:rsidRPr="00875CDA"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  <w:t>***</w:t>
            </w:r>
          </w:p>
        </w:tc>
        <w:tc>
          <w:tcPr>
            <w:tcW w:w="2835" w:type="dxa"/>
          </w:tcPr>
          <w:p w:rsidR="00270EAD" w:rsidRPr="00875CDA" w:rsidRDefault="001A590E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Gruppeavtale-påmelding </w:t>
            </w:r>
            <w:r w:rsidR="003B743C" w:rsidRPr="00875CDA"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  <w:t>***</w:t>
            </w:r>
          </w:p>
        </w:tc>
      </w:tr>
      <w:tr w:rsidR="00270EAD" w:rsidRPr="00B157E8" w:rsidTr="001F0D85">
        <w:tc>
          <w:tcPr>
            <w:tcW w:w="2122" w:type="dxa"/>
          </w:tcPr>
          <w:p w:rsidR="005974DA" w:rsidRPr="00875CDA" w:rsidRDefault="005974DA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</w:p>
          <w:p w:rsidR="001A590E" w:rsidRPr="00875CDA" w:rsidRDefault="006313E8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U</w:t>
            </w:r>
            <w:r w:rsidR="00A3026C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t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lø</w:t>
            </w:r>
            <w:r w:rsidR="00A3026C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p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e</w:t>
            </w:r>
            <w:r w:rsidR="003B743C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r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e</w:t>
            </w:r>
            <w:r w:rsidR="00A3026C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t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ter 8 u</w:t>
            </w:r>
            <w:r w:rsidR="00A3026C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k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er</w:t>
            </w:r>
            <w:r w:rsidR="001A590E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</w:t>
            </w:r>
          </w:p>
          <w:p w:rsidR="00270EAD" w:rsidRPr="00875CDA" w:rsidRDefault="006313E8" w:rsidP="00270EA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</w:pPr>
            <w:r w:rsidRPr="00875CDA"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  <w:t>hvis ikke an</w:t>
            </w:r>
            <w:r w:rsidR="00A3026C" w:rsidRPr="00875CDA"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  <w:t>n</w:t>
            </w:r>
            <w:r w:rsidRPr="00875CDA"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  <w:t>et er a</w:t>
            </w:r>
            <w:r w:rsidR="00A3026C" w:rsidRPr="00875CDA"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  <w:t>v</w:t>
            </w:r>
            <w:r w:rsidRPr="00875CDA">
              <w:rPr>
                <w:rFonts w:ascii="Arial" w:eastAsia="Times New Roman" w:hAnsi="Arial" w:cs="Arial"/>
                <w:color w:val="000000"/>
                <w:sz w:val="16"/>
                <w:szCs w:val="16"/>
                <w:lang w:val="nb-NO" w:eastAsia="da-DK"/>
              </w:rPr>
              <w:t>talt</w:t>
            </w:r>
          </w:p>
        </w:tc>
        <w:tc>
          <w:tcPr>
            <w:tcW w:w="2268" w:type="dxa"/>
          </w:tcPr>
          <w:p w:rsidR="005974DA" w:rsidRPr="00875CDA" w:rsidRDefault="005974DA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</w:p>
          <w:p w:rsidR="005974DA" w:rsidRPr="00875CDA" w:rsidRDefault="006313E8" w:rsidP="00270E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da-DK"/>
              </w:rPr>
            </w:pP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1 år</w:t>
            </w:r>
            <w:r w:rsidR="001A590E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</w:t>
            </w:r>
            <w:r w:rsidR="005974DA" w:rsidRPr="00875CDA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da-DK"/>
              </w:rPr>
              <w:t>***</w:t>
            </w:r>
            <w:r w:rsidR="003B743C" w:rsidRPr="00875CDA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da-DK"/>
              </w:rPr>
              <w:t>*</w:t>
            </w:r>
          </w:p>
          <w:p w:rsidR="00270EAD" w:rsidRPr="00875CDA" w:rsidRDefault="00270EAD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</w:p>
        </w:tc>
        <w:tc>
          <w:tcPr>
            <w:tcW w:w="2409" w:type="dxa"/>
          </w:tcPr>
          <w:p w:rsidR="005974DA" w:rsidRPr="00875CDA" w:rsidRDefault="005974DA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</w:p>
          <w:p w:rsidR="00270EAD" w:rsidRPr="00875CDA" w:rsidRDefault="006313E8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3 år</w:t>
            </w:r>
            <w:r w:rsidR="001A590E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</w:t>
            </w:r>
            <w:r w:rsidR="005974DA" w:rsidRPr="00875CDA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da-DK"/>
              </w:rPr>
              <w:t>***</w:t>
            </w:r>
            <w:r w:rsidR="003B743C" w:rsidRPr="00875CDA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da-DK"/>
              </w:rPr>
              <w:t>*</w:t>
            </w:r>
          </w:p>
          <w:p w:rsidR="006313E8" w:rsidRPr="00875CDA" w:rsidRDefault="006313E8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</w:p>
        </w:tc>
        <w:tc>
          <w:tcPr>
            <w:tcW w:w="2835" w:type="dxa"/>
          </w:tcPr>
          <w:p w:rsidR="005974DA" w:rsidRPr="00875CDA" w:rsidRDefault="005974DA" w:rsidP="00270E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</w:p>
          <w:p w:rsidR="006313E8" w:rsidRPr="00875CDA" w:rsidRDefault="006313E8" w:rsidP="005974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</w:pP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Resterende periode a</w:t>
            </w:r>
            <w:r w:rsidR="00A3026C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v 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aktuel</w:t>
            </w:r>
            <w:r w:rsidR="00A3026C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l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gruppea</w:t>
            </w:r>
            <w:r w:rsidR="00A3026C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v</w:t>
            </w:r>
            <w:r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>tale</w:t>
            </w:r>
            <w:r w:rsidR="001A590E" w:rsidRPr="00875CD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da-DK"/>
              </w:rPr>
              <w:t xml:space="preserve"> </w:t>
            </w:r>
            <w:r w:rsidR="005974DA" w:rsidRPr="00875CDA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da-DK"/>
              </w:rPr>
              <w:t>***</w:t>
            </w:r>
            <w:r w:rsidR="003B743C" w:rsidRPr="00875CDA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da-DK"/>
              </w:rPr>
              <w:t>*</w:t>
            </w:r>
          </w:p>
        </w:tc>
      </w:tr>
    </w:tbl>
    <w:p w:rsidR="003B743C" w:rsidRPr="00875CDA" w:rsidRDefault="003B743C" w:rsidP="003B743C">
      <w:pPr>
        <w:spacing w:after="0" w:line="240" w:lineRule="auto"/>
        <w:rPr>
          <w:rFonts w:ascii="Arial" w:hAnsi="Arial" w:cs="Arial"/>
          <w:i/>
          <w:sz w:val="16"/>
          <w:szCs w:val="16"/>
          <w:lang w:val="nb-NO"/>
        </w:rPr>
      </w:pPr>
      <w:r w:rsidRPr="00875CDA">
        <w:rPr>
          <w:rFonts w:ascii="Arial" w:hAnsi="Arial" w:cs="Arial"/>
          <w:i/>
          <w:sz w:val="16"/>
          <w:szCs w:val="16"/>
          <w:lang w:val="nb-NO"/>
        </w:rPr>
        <w:t>*** Vær op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p</w:t>
      </w:r>
      <w:r w:rsidRPr="00875CDA">
        <w:rPr>
          <w:rFonts w:ascii="Arial" w:hAnsi="Arial" w:cs="Arial"/>
          <w:i/>
          <w:sz w:val="16"/>
          <w:szCs w:val="16"/>
          <w:lang w:val="nb-NO"/>
        </w:rPr>
        <w:t>m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e</w:t>
      </w:r>
      <w:r w:rsidRPr="00875CDA">
        <w:rPr>
          <w:rFonts w:ascii="Arial" w:hAnsi="Arial" w:cs="Arial"/>
          <w:i/>
          <w:sz w:val="16"/>
          <w:szCs w:val="16"/>
          <w:lang w:val="nb-NO"/>
        </w:rPr>
        <w:t>rksom på</w:t>
      </w:r>
      <w:r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 Leverandørens </w:t>
      </w:r>
      <w:r w:rsidRPr="00875CDA">
        <w:rPr>
          <w:rFonts w:ascii="Arial" w:hAnsi="Arial" w:cs="Arial"/>
          <w:i/>
          <w:sz w:val="16"/>
          <w:szCs w:val="16"/>
          <w:lang w:val="nb-NO"/>
        </w:rPr>
        <w:t>forpli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k</w:t>
      </w:r>
      <w:r w:rsidRPr="00875CDA">
        <w:rPr>
          <w:rFonts w:ascii="Arial" w:hAnsi="Arial" w:cs="Arial"/>
          <w:i/>
          <w:sz w:val="16"/>
          <w:szCs w:val="16"/>
          <w:lang w:val="nb-NO"/>
        </w:rPr>
        <w:t xml:space="preserve">telse til </w:t>
      </w:r>
      <w:r w:rsidR="001A590E" w:rsidRPr="00875CDA">
        <w:rPr>
          <w:rFonts w:ascii="Arial" w:hAnsi="Arial" w:cs="Arial"/>
          <w:i/>
          <w:sz w:val="16"/>
          <w:szCs w:val="16"/>
          <w:lang w:val="nb-NO"/>
        </w:rPr>
        <w:t xml:space="preserve">å </w:t>
      </w:r>
      <w:r w:rsidRPr="00875CDA">
        <w:rPr>
          <w:rFonts w:ascii="Arial" w:hAnsi="Arial" w:cs="Arial"/>
          <w:i/>
          <w:sz w:val="16"/>
          <w:szCs w:val="16"/>
          <w:lang w:val="nb-NO"/>
        </w:rPr>
        <w:t>slette Kundens data ifm</w:t>
      </w:r>
      <w:r w:rsidR="001A590E" w:rsidRPr="00875CDA">
        <w:rPr>
          <w:rFonts w:ascii="Arial" w:hAnsi="Arial" w:cs="Arial"/>
          <w:i/>
          <w:sz w:val="16"/>
          <w:szCs w:val="16"/>
          <w:lang w:val="nb-NO"/>
        </w:rPr>
        <w:t xml:space="preserve">. </w:t>
      </w:r>
      <w:r w:rsidRPr="00875CDA">
        <w:rPr>
          <w:rFonts w:ascii="Arial" w:hAnsi="Arial" w:cs="Arial"/>
          <w:i/>
          <w:sz w:val="16"/>
          <w:szCs w:val="16"/>
          <w:lang w:val="nb-NO"/>
        </w:rPr>
        <w:t>u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t</w:t>
      </w:r>
      <w:r w:rsidRPr="00875CDA">
        <w:rPr>
          <w:rFonts w:ascii="Arial" w:hAnsi="Arial" w:cs="Arial"/>
          <w:i/>
          <w:sz w:val="16"/>
          <w:szCs w:val="16"/>
          <w:lang w:val="nb-NO"/>
        </w:rPr>
        <w:t>lø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p</w:t>
      </w:r>
      <w:r w:rsidRPr="00875CDA">
        <w:rPr>
          <w:rFonts w:ascii="Arial" w:hAnsi="Arial" w:cs="Arial"/>
          <w:i/>
          <w:sz w:val="16"/>
          <w:szCs w:val="16"/>
          <w:lang w:val="nb-NO"/>
        </w:rPr>
        <w:t>/op</w:t>
      </w:r>
      <w:r w:rsidR="00A3026C" w:rsidRPr="00875CDA">
        <w:rPr>
          <w:rFonts w:ascii="Arial" w:hAnsi="Arial" w:cs="Arial"/>
          <w:i/>
          <w:sz w:val="16"/>
          <w:szCs w:val="16"/>
          <w:lang w:val="nb-NO"/>
        </w:rPr>
        <w:t>p</w:t>
      </w:r>
      <w:r w:rsidRPr="00875CDA">
        <w:rPr>
          <w:rFonts w:ascii="Arial" w:hAnsi="Arial" w:cs="Arial"/>
          <w:i/>
          <w:sz w:val="16"/>
          <w:szCs w:val="16"/>
          <w:lang w:val="nb-NO"/>
        </w:rPr>
        <w:t>sigelse.</w:t>
      </w:r>
    </w:p>
    <w:p w:rsidR="000117B4" w:rsidRPr="00875CDA" w:rsidRDefault="000117B4" w:rsidP="00270EAD">
      <w:pPr>
        <w:spacing w:after="0" w:line="240" w:lineRule="auto"/>
        <w:rPr>
          <w:rFonts w:ascii="Arial" w:hAnsi="Arial" w:cs="Arial"/>
          <w:sz w:val="20"/>
          <w:szCs w:val="20"/>
          <w:lang w:val="nb-NO"/>
        </w:rPr>
      </w:pPr>
    </w:p>
    <w:p w:rsidR="003B743C" w:rsidRPr="00875CDA" w:rsidRDefault="00722C02" w:rsidP="00270EAD">
      <w:pPr>
        <w:spacing w:after="0" w:line="240" w:lineRule="auto"/>
        <w:rPr>
          <w:rFonts w:ascii="Arial" w:hAnsi="Arial" w:cs="Arial"/>
          <w:sz w:val="20"/>
          <w:szCs w:val="20"/>
          <w:lang w:val="nb-NO"/>
        </w:rPr>
      </w:pPr>
      <w:r w:rsidRPr="00875CDA">
        <w:rPr>
          <w:rFonts w:ascii="Arial" w:hAnsi="Arial" w:cs="Arial"/>
          <w:sz w:val="24"/>
          <w:szCs w:val="24"/>
          <w:lang w:val="nb-NO"/>
        </w:rPr>
        <w:t>*</w:t>
      </w:r>
      <w:r w:rsidR="005974DA" w:rsidRPr="00875CDA">
        <w:rPr>
          <w:rFonts w:ascii="Arial" w:hAnsi="Arial" w:cs="Arial"/>
          <w:sz w:val="24"/>
          <w:szCs w:val="24"/>
          <w:lang w:val="nb-NO"/>
        </w:rPr>
        <w:t>**</w:t>
      </w:r>
      <w:r w:rsidR="003B743C" w:rsidRPr="00875CDA">
        <w:rPr>
          <w:rFonts w:ascii="Arial" w:hAnsi="Arial" w:cs="Arial"/>
          <w:sz w:val="24"/>
          <w:szCs w:val="24"/>
          <w:lang w:val="nb-NO"/>
        </w:rPr>
        <w:t>*</w:t>
      </w:r>
      <w:r w:rsidR="000117B4" w:rsidRPr="00875CDA">
        <w:rPr>
          <w:rFonts w:ascii="Arial" w:hAnsi="Arial" w:cs="Arial"/>
          <w:sz w:val="24"/>
          <w:szCs w:val="24"/>
          <w:lang w:val="nb-NO"/>
        </w:rPr>
        <w:t xml:space="preserve"> </w:t>
      </w:r>
      <w:r w:rsidR="000117B4" w:rsidRPr="00875CDA">
        <w:rPr>
          <w:rFonts w:ascii="Arial" w:hAnsi="Arial" w:cs="Arial"/>
          <w:sz w:val="20"/>
          <w:szCs w:val="20"/>
          <w:lang w:val="nb-NO"/>
        </w:rPr>
        <w:t xml:space="preserve">Avtalen fornyes/ sies opp </w:t>
      </w:r>
      <w:r w:rsidR="00332A13" w:rsidRPr="00875CDA">
        <w:rPr>
          <w:rFonts w:ascii="Arial" w:hAnsi="Arial" w:cs="Arial"/>
          <w:sz w:val="20"/>
          <w:szCs w:val="20"/>
          <w:lang w:val="nb-NO"/>
        </w:rPr>
        <w:t xml:space="preserve">iht. </w:t>
      </w:r>
      <w:r w:rsidR="00B77132">
        <w:rPr>
          <w:rFonts w:ascii="Arial" w:hAnsi="Arial" w:cs="Arial"/>
          <w:sz w:val="20"/>
          <w:szCs w:val="20"/>
          <w:lang w:val="nb-NO"/>
        </w:rPr>
        <w:t xml:space="preserve">gjeldende </w:t>
      </w:r>
      <w:r w:rsidR="00332A13" w:rsidRPr="00875CDA">
        <w:rPr>
          <w:rFonts w:ascii="Arial" w:hAnsi="Arial" w:cs="Arial"/>
          <w:sz w:val="20"/>
          <w:szCs w:val="20"/>
          <w:lang w:val="nb-NO"/>
        </w:rPr>
        <w:t xml:space="preserve">abonnementsvilkår. </w:t>
      </w:r>
    </w:p>
    <w:p w:rsidR="00966C03" w:rsidRPr="00875CDA" w:rsidRDefault="00966C03" w:rsidP="00966C03">
      <w:pPr>
        <w:pStyle w:val="Heading2"/>
        <w:rPr>
          <w:rFonts w:eastAsia="Times New Roman"/>
          <w:b/>
          <w:sz w:val="24"/>
          <w:szCs w:val="24"/>
          <w:lang w:val="nb-NO" w:eastAsia="da-DK"/>
        </w:rPr>
      </w:pPr>
      <w:r w:rsidRPr="00875CDA">
        <w:rPr>
          <w:rFonts w:eastAsia="Times New Roman"/>
          <w:b/>
          <w:lang w:val="nb-NO" w:eastAsia="da-DK"/>
        </w:rPr>
        <w:lastRenderedPageBreak/>
        <w:t>Pris</w:t>
      </w:r>
    </w:p>
    <w:p w:rsidR="00380714" w:rsidRPr="00875CDA" w:rsidRDefault="00966C03" w:rsidP="00966C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Abonnementsprisen fremgår a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prislisten på </w:t>
      </w:r>
      <w:hyperlink r:id="rId8" w:history="1">
        <w:r w:rsidR="00C071B2" w:rsidRPr="00875CDA">
          <w:rPr>
            <w:rStyle w:val="Hyperlink"/>
            <w:rFonts w:ascii="Arial" w:eastAsia="Times New Roman" w:hAnsi="Arial" w:cs="Arial"/>
            <w:sz w:val="20"/>
            <w:szCs w:val="20"/>
            <w:lang w:val="nb-NO" w:eastAsia="da-DK"/>
          </w:rPr>
          <w:t>www.</w:t>
        </w:r>
        <w:r w:rsidR="00B157E8">
          <w:rPr>
            <w:rStyle w:val="Hyperlink"/>
            <w:rFonts w:ascii="Arial" w:eastAsia="Times New Roman" w:hAnsi="Arial" w:cs="Arial"/>
            <w:sz w:val="20"/>
            <w:szCs w:val="20"/>
            <w:lang w:val="nb-NO" w:eastAsia="da-DK"/>
          </w:rPr>
          <w:t>Klassetrivsel</w:t>
        </w:r>
      </w:hyperlink>
      <w:r w:rsidR="00B157E8">
        <w:rPr>
          <w:rStyle w:val="Hyperlink"/>
          <w:rFonts w:ascii="Arial" w:eastAsia="Times New Roman" w:hAnsi="Arial" w:cs="Arial"/>
          <w:sz w:val="20"/>
          <w:szCs w:val="20"/>
          <w:lang w:val="nb-NO" w:eastAsia="da-DK"/>
        </w:rPr>
        <w:t xml:space="preserve">.no 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(nettstedet til net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tjeneste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n) 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og kan l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ses i intervallet, a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vhe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ngig a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elevtallet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*</w:t>
      </w:r>
      <w:r w:rsidR="000117B4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****</w:t>
      </w:r>
      <w:r w:rsidR="00A3026C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på enheten.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</w:t>
      </w:r>
    </w:p>
    <w:p w:rsidR="00C071B2" w:rsidRPr="00875CDA" w:rsidRDefault="000117B4" w:rsidP="00966C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  <w:r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>****</w:t>
      </w:r>
      <w:r w:rsidR="00C071B2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>*</w:t>
      </w:r>
      <w:r w:rsidR="000F1F4A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 </w:t>
      </w:r>
      <w:r w:rsidR="00966C03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>Det er elevtal</w:t>
      </w:r>
      <w:r w:rsidR="00A3026C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let </w:t>
      </w:r>
      <w:r w:rsidR="000F1F4A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til enheten </w:t>
      </w:r>
      <w:r w:rsidR="00C071B2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på </w:t>
      </w:r>
      <w:hyperlink r:id="rId9" w:history="1">
        <w:r w:rsidR="00C071B2" w:rsidRPr="00875CDA">
          <w:rPr>
            <w:rStyle w:val="Hyperlink"/>
            <w:rFonts w:ascii="Arial" w:eastAsia="Times New Roman" w:hAnsi="Arial" w:cs="Arial"/>
            <w:i/>
            <w:sz w:val="16"/>
            <w:szCs w:val="16"/>
            <w:lang w:val="nb-NO" w:eastAsia="da-DK"/>
          </w:rPr>
          <w:t>https://skoleporten.udir.no/</w:t>
        </w:r>
      </w:hyperlink>
      <w:r w:rsidR="00C071B2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 på starttidspunktet for avtalen,</w:t>
      </w:r>
      <w:r w:rsidR="00966C03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 </w:t>
      </w:r>
      <w:r w:rsidR="00A3026C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>som</w:t>
      </w:r>
      <w:r w:rsidR="00966C03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 g</w:t>
      </w:r>
      <w:r w:rsidR="00A3026C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>je</w:t>
      </w:r>
      <w:r w:rsidR="00966C03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>lde</w:t>
      </w:r>
      <w:r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>r</w:t>
      </w:r>
      <w:r w:rsidR="00966C03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 i hele a</w:t>
      </w:r>
      <w:r w:rsidR="00A3026C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>v</w:t>
      </w:r>
      <w:r w:rsidR="00966C03" w:rsidRPr="00875CDA">
        <w:rPr>
          <w:rFonts w:ascii="Arial" w:eastAsia="Times New Roman" w:hAnsi="Arial" w:cs="Arial"/>
          <w:i/>
          <w:color w:val="000000"/>
          <w:sz w:val="16"/>
          <w:szCs w:val="16"/>
          <w:lang w:val="nb-NO" w:eastAsia="da-DK"/>
        </w:rPr>
        <w:t xml:space="preserve">taleperioden. </w:t>
      </w:r>
    </w:p>
    <w:p w:rsidR="00C071B2" w:rsidRPr="00875CDA" w:rsidRDefault="00C071B2" w:rsidP="00966C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</w:p>
    <w:p w:rsidR="00E8751E" w:rsidRPr="00875CDA" w:rsidRDefault="00966C03" w:rsidP="00966C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Ved fornyelse a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v 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a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vt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alen reguleres prisen for ny a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taleperiode iht. 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aktuelt elevtall </w:t>
      </w:r>
      <w:r w:rsidR="000F1F4A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til enheten 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på </w:t>
      </w:r>
      <w:hyperlink r:id="rId10" w:history="1">
        <w:r w:rsidR="00C071B2" w:rsidRPr="00875CDA">
          <w:rPr>
            <w:rStyle w:val="Hyperlink"/>
            <w:rFonts w:ascii="Arial" w:eastAsia="Times New Roman" w:hAnsi="Arial" w:cs="Arial"/>
            <w:sz w:val="20"/>
            <w:szCs w:val="20"/>
            <w:lang w:val="nb-NO" w:eastAsia="da-DK"/>
          </w:rPr>
          <w:t>https://skoleporten.udir.no/</w:t>
        </w:r>
      </w:hyperlink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og 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aktuel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l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pris 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på </w:t>
      </w:r>
      <w:hyperlink r:id="rId11" w:history="1">
        <w:r w:rsidR="00B157E8" w:rsidRPr="00F753C5">
          <w:rPr>
            <w:rStyle w:val="Hyperlink"/>
            <w:rFonts w:ascii="Arial" w:eastAsia="Times New Roman" w:hAnsi="Arial" w:cs="Arial"/>
            <w:sz w:val="20"/>
            <w:szCs w:val="20"/>
            <w:lang w:val="nb-NO" w:eastAsia="da-DK"/>
          </w:rPr>
          <w:t>www.Klassetrivsel.no</w:t>
        </w:r>
      </w:hyperlink>
      <w:r w:rsidR="00B157E8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.</w:t>
      </w:r>
    </w:p>
    <w:p w:rsidR="00C071B2" w:rsidRPr="00875CDA" w:rsidRDefault="00C071B2" w:rsidP="00966C03">
      <w:pPr>
        <w:spacing w:after="0" w:line="240" w:lineRule="auto"/>
        <w:rPr>
          <w:rFonts w:ascii="Arial" w:eastAsia="Times New Roman" w:hAnsi="Arial" w:cs="Arial"/>
          <w:sz w:val="24"/>
          <w:szCs w:val="24"/>
          <w:lang w:val="nb-NO" w:eastAsia="da-DK"/>
        </w:rPr>
      </w:pPr>
    </w:p>
    <w:p w:rsidR="00E8751E" w:rsidRDefault="00E8751E" w:rsidP="00E875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Ved 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ndring a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et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t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årig/</w:t>
      </w:r>
      <w:r w:rsidR="00B77132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treårig abonnement til </w:t>
      </w:r>
      <w:r w:rsidR="001A590E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gruppeavtale-påmelding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fratr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kkes den betalte del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en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a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det eksisterende abonnement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et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for perioden fra 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påmeldings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tidspunktet.</w:t>
      </w:r>
    </w:p>
    <w:p w:rsidR="002E450A" w:rsidRDefault="002E450A" w:rsidP="00E875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</w:p>
    <w:p w:rsidR="002E450A" w:rsidRPr="00A400FC" w:rsidRDefault="002E450A" w:rsidP="002E450A">
      <w:pPr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  <w:r w:rsidRPr="00A400FC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Prøveperioden er gratis. </w:t>
      </w:r>
    </w:p>
    <w:p w:rsidR="006313E8" w:rsidRPr="00875CDA" w:rsidRDefault="006313E8" w:rsidP="00E8751E">
      <w:pPr>
        <w:pStyle w:val="Heading2"/>
        <w:rPr>
          <w:rFonts w:eastAsia="Times New Roman"/>
          <w:b/>
          <w:lang w:val="nb-NO" w:eastAsia="da-DK"/>
        </w:rPr>
      </w:pPr>
      <w:r w:rsidRPr="00875CDA">
        <w:rPr>
          <w:rFonts w:eastAsia="Times New Roman"/>
          <w:b/>
          <w:lang w:val="nb-NO" w:eastAsia="da-DK"/>
        </w:rPr>
        <w:t>Faktura</w:t>
      </w:r>
    </w:p>
    <w:p w:rsidR="005974DA" w:rsidRPr="00875CDA" w:rsidRDefault="00E8751E" w:rsidP="000F1F4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Abonnementet </w:t>
      </w:r>
      <w:r w:rsidR="00332A13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a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="00332A13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regnes </w:t>
      </w:r>
      <w:r w:rsidR="001A590E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en gang i året </w:t>
      </w:r>
      <w:r w:rsidR="00332A13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og </w:t>
      </w:r>
      <w:r w:rsidR="001A590E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EHF-</w:t>
      </w:r>
      <w:r w:rsidR="00332A13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faktura</w:t>
      </w:r>
      <w:r w:rsidR="001F0D85" w:rsidRPr="00875CDA">
        <w:rPr>
          <w:rFonts w:ascii="Arial" w:eastAsia="Times New Roman" w:hAnsi="Arial" w:cs="Arial"/>
          <w:b/>
          <w:color w:val="000000"/>
          <w:sz w:val="20"/>
          <w:szCs w:val="20"/>
          <w:lang w:val="nb-NO" w:eastAsia="da-DK"/>
        </w:rPr>
        <w:t>******</w:t>
      </w:r>
      <w:r w:rsidR="00332A13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sendes</w:t>
      </w:r>
      <w:r w:rsidR="00332A13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tidligst 14 dage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r</w:t>
      </w:r>
      <w:r w:rsidR="00332A13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før årsdagen for a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="00332A13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talen.</w:t>
      </w:r>
      <w:r w:rsidR="000F1F4A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</w:t>
      </w:r>
      <w:r w:rsidR="00332A13" w:rsidRPr="00875CDA">
        <w:rPr>
          <w:rFonts w:ascii="Arial" w:hAnsi="Arial" w:cs="Arial"/>
          <w:color w:val="000000"/>
          <w:sz w:val="20"/>
          <w:szCs w:val="20"/>
          <w:lang w:val="nb-NO"/>
        </w:rPr>
        <w:t>Ved</w:t>
      </w:r>
      <w:r w:rsidR="00270EAD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1A590E" w:rsidRPr="00875CDA">
        <w:rPr>
          <w:rFonts w:ascii="Arial" w:hAnsi="Arial" w:cs="Arial"/>
          <w:color w:val="000000"/>
          <w:sz w:val="20"/>
          <w:szCs w:val="20"/>
          <w:lang w:val="nb-NO"/>
        </w:rPr>
        <w:t>gruppeavtale-påmelding</w:t>
      </w:r>
      <w:r w:rsidR="00270EAD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sendes s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eparat</w:t>
      </w:r>
      <w:r w:rsidR="001F0D85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270EAD" w:rsidRPr="00875CDA">
        <w:rPr>
          <w:rFonts w:ascii="Arial" w:hAnsi="Arial" w:cs="Arial"/>
          <w:color w:val="000000"/>
          <w:sz w:val="20"/>
          <w:szCs w:val="20"/>
          <w:lang w:val="nb-NO"/>
        </w:rPr>
        <w:t>faktura</w:t>
      </w:r>
      <w:r w:rsidR="001F0D85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270EAD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for perioden fra 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påmeldings</w:t>
      </w:r>
      <w:r w:rsidR="00270EAD" w:rsidRPr="00875CDA">
        <w:rPr>
          <w:rFonts w:ascii="Arial" w:hAnsi="Arial" w:cs="Arial"/>
          <w:color w:val="000000"/>
          <w:sz w:val="20"/>
          <w:szCs w:val="20"/>
          <w:lang w:val="nb-NO"/>
        </w:rPr>
        <w:t>tidspunktet til n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e</w:t>
      </w:r>
      <w:r w:rsidR="00270EAD" w:rsidRPr="00875CDA">
        <w:rPr>
          <w:rFonts w:ascii="Arial" w:hAnsi="Arial" w:cs="Arial"/>
          <w:color w:val="000000"/>
          <w:sz w:val="20"/>
          <w:szCs w:val="20"/>
          <w:lang w:val="nb-NO"/>
        </w:rPr>
        <w:t>ste gruppea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v</w:t>
      </w:r>
      <w:r w:rsidR="00270EAD" w:rsidRPr="00875CDA">
        <w:rPr>
          <w:rFonts w:ascii="Arial" w:hAnsi="Arial" w:cs="Arial"/>
          <w:color w:val="000000"/>
          <w:sz w:val="20"/>
          <w:szCs w:val="20"/>
          <w:lang w:val="nb-NO"/>
        </w:rPr>
        <w:t>talebetaling</w:t>
      </w:r>
      <w:r w:rsidR="005974DA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, 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og deretter inngår enheten i den årlige, felles fakturaen iht. gruppeavtalen.</w:t>
      </w:r>
    </w:p>
    <w:p w:rsidR="000117B4" w:rsidRPr="00875CDA" w:rsidRDefault="000117B4" w:rsidP="005974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nb-N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4134"/>
        <w:gridCol w:w="3095"/>
      </w:tblGrid>
      <w:tr w:rsidR="000117B4" w:rsidRPr="00875CDA" w:rsidTr="001F0D85">
        <w:tc>
          <w:tcPr>
            <w:tcW w:w="2547" w:type="dxa"/>
          </w:tcPr>
          <w:p w:rsidR="000117B4" w:rsidRPr="00875CDA" w:rsidRDefault="001F0D85" w:rsidP="0051303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Fakturaopplysninger</w:t>
            </w:r>
          </w:p>
        </w:tc>
        <w:tc>
          <w:tcPr>
            <w:tcW w:w="4134" w:type="dxa"/>
          </w:tcPr>
          <w:p w:rsidR="000117B4" w:rsidRPr="00875CDA" w:rsidRDefault="000117B4" w:rsidP="0051303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Kontaktperson</w:t>
            </w:r>
            <w:r w:rsidR="001F0D85" w:rsidRPr="00875CDA">
              <w:rPr>
                <w:rFonts w:ascii="Arial" w:hAnsi="Arial" w:cs="Arial"/>
                <w:sz w:val="20"/>
                <w:szCs w:val="20"/>
                <w:lang w:val="nb-NO"/>
              </w:rPr>
              <w:t xml:space="preserve"> (navn)</w:t>
            </w:r>
          </w:p>
        </w:tc>
        <w:tc>
          <w:tcPr>
            <w:tcW w:w="3095" w:type="dxa"/>
          </w:tcPr>
          <w:p w:rsidR="000117B4" w:rsidRPr="00875CDA" w:rsidRDefault="000117B4" w:rsidP="0051303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 xml:space="preserve">Ansvarsnr./bestillernr./ressursnr. </w:t>
            </w:r>
          </w:p>
        </w:tc>
      </w:tr>
      <w:tr w:rsidR="000117B4" w:rsidRPr="00875CDA" w:rsidTr="001F0D85">
        <w:tc>
          <w:tcPr>
            <w:tcW w:w="2547" w:type="dxa"/>
          </w:tcPr>
          <w:p w:rsidR="000117B4" w:rsidRPr="00875CDA" w:rsidRDefault="000117B4" w:rsidP="00513034">
            <w:pPr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</w:p>
          <w:p w:rsidR="000117B4" w:rsidRPr="00875CDA" w:rsidRDefault="000117B4" w:rsidP="00513034">
            <w:pPr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  <w:r w:rsidRPr="00875CDA"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  <w:t>Fyll inn</w:t>
            </w:r>
          </w:p>
          <w:p w:rsidR="000117B4" w:rsidRPr="00875CDA" w:rsidRDefault="000117B4" w:rsidP="00513034">
            <w:pPr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</w:p>
        </w:tc>
        <w:tc>
          <w:tcPr>
            <w:tcW w:w="4134" w:type="dxa"/>
            <w:shd w:val="clear" w:color="auto" w:fill="FFFF00"/>
          </w:tcPr>
          <w:p w:rsidR="000117B4" w:rsidRPr="00875CDA" w:rsidRDefault="000117B4" w:rsidP="00513034">
            <w:pPr>
              <w:rPr>
                <w:rFonts w:ascii="Arial" w:hAnsi="Arial" w:cs="Arial"/>
                <w:i/>
                <w:sz w:val="18"/>
                <w:szCs w:val="18"/>
                <w:lang w:val="nb-NO"/>
              </w:rPr>
            </w:pPr>
          </w:p>
        </w:tc>
        <w:tc>
          <w:tcPr>
            <w:tcW w:w="3095" w:type="dxa"/>
            <w:shd w:val="clear" w:color="auto" w:fill="FFFF00"/>
          </w:tcPr>
          <w:p w:rsidR="000117B4" w:rsidRPr="00875CDA" w:rsidRDefault="000117B4" w:rsidP="00513034">
            <w:pPr>
              <w:rPr>
                <w:rFonts w:ascii="Arial" w:hAnsi="Arial" w:cs="Arial"/>
                <w:i/>
                <w:sz w:val="18"/>
                <w:szCs w:val="18"/>
                <w:lang w:val="nb-NO"/>
              </w:rPr>
            </w:pPr>
          </w:p>
        </w:tc>
      </w:tr>
      <w:tr w:rsidR="001F0D85" w:rsidRPr="00875CDA" w:rsidTr="001F0D85">
        <w:trPr>
          <w:trHeight w:val="455"/>
        </w:trPr>
        <w:tc>
          <w:tcPr>
            <w:tcW w:w="2547" w:type="dxa"/>
          </w:tcPr>
          <w:p w:rsidR="001F0D85" w:rsidRPr="00875CDA" w:rsidRDefault="001F0D85" w:rsidP="001F0D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nb-NO"/>
              </w:rPr>
            </w:pPr>
            <w:r w:rsidRPr="00875CDA">
              <w:rPr>
                <w:rFonts w:ascii="Arial" w:hAnsi="Arial" w:cs="Arial"/>
                <w:b/>
                <w:color w:val="000000"/>
                <w:sz w:val="16"/>
                <w:szCs w:val="16"/>
                <w:lang w:val="nb-NO"/>
              </w:rPr>
              <w:t xml:space="preserve">****** </w:t>
            </w:r>
            <w:r w:rsidRPr="00875CDA">
              <w:rPr>
                <w:rFonts w:ascii="Arial" w:hAnsi="Arial" w:cs="Arial"/>
                <w:color w:val="000000"/>
                <w:sz w:val="16"/>
                <w:szCs w:val="16"/>
                <w:lang w:val="nb-NO"/>
              </w:rPr>
              <w:t xml:space="preserve">Kun hvis EHF-faktura </w:t>
            </w:r>
          </w:p>
          <w:p w:rsidR="001F0D85" w:rsidRPr="00875CDA" w:rsidRDefault="001F0D85" w:rsidP="001F0D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  <w:lang w:val="nb-NO"/>
              </w:rPr>
            </w:pPr>
            <w:r w:rsidRPr="00875CDA">
              <w:rPr>
                <w:rFonts w:ascii="Arial" w:hAnsi="Arial" w:cs="Arial"/>
                <w:color w:val="000000"/>
                <w:sz w:val="16"/>
                <w:szCs w:val="16"/>
                <w:lang w:val="nb-NO"/>
              </w:rPr>
              <w:t>ikke er mulig: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1F0D85" w:rsidRPr="00875CDA" w:rsidRDefault="001F0D85" w:rsidP="001F0D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  <w:lang w:val="nb-NO"/>
              </w:rPr>
            </w:pPr>
            <w:r w:rsidRPr="00875CDA">
              <w:rPr>
                <w:rFonts w:ascii="Arial" w:hAnsi="Arial" w:cs="Arial"/>
                <w:color w:val="000000"/>
                <w:sz w:val="16"/>
                <w:szCs w:val="16"/>
                <w:lang w:val="nb-NO"/>
              </w:rPr>
              <w:t xml:space="preserve">epostadresse for faktura: </w:t>
            </w:r>
          </w:p>
        </w:tc>
      </w:tr>
    </w:tbl>
    <w:p w:rsidR="000117B4" w:rsidRPr="00875CDA" w:rsidRDefault="000117B4" w:rsidP="005974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nb-NO"/>
        </w:rPr>
      </w:pPr>
    </w:p>
    <w:p w:rsidR="00722C02" w:rsidRPr="00875CDA" w:rsidRDefault="00722C02" w:rsidP="00E8751E">
      <w:pPr>
        <w:pStyle w:val="Heading2"/>
        <w:rPr>
          <w:b/>
          <w:lang w:val="nb-NO"/>
        </w:rPr>
      </w:pPr>
      <w:r w:rsidRPr="00875CDA">
        <w:rPr>
          <w:b/>
          <w:lang w:val="nb-NO"/>
        </w:rPr>
        <w:t>Kundens forpli</w:t>
      </w:r>
      <w:r w:rsidR="00C071B2" w:rsidRPr="00875CDA">
        <w:rPr>
          <w:b/>
          <w:lang w:val="nb-NO"/>
        </w:rPr>
        <w:t>k</w:t>
      </w:r>
      <w:r w:rsidRPr="00875CDA">
        <w:rPr>
          <w:b/>
          <w:lang w:val="nb-NO"/>
        </w:rPr>
        <w:t>telser</w:t>
      </w:r>
    </w:p>
    <w:p w:rsidR="00E8751E" w:rsidRPr="00875CDA" w:rsidRDefault="00E8751E" w:rsidP="00E875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</w:pP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Denne a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tale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n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er betinget a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v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 xml:space="preserve"> at </w:t>
      </w:r>
      <w:r w:rsidR="00C071B2"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K</w:t>
      </w:r>
      <w:r w:rsidRPr="00875CDA">
        <w:rPr>
          <w:rFonts w:ascii="Arial" w:eastAsia="Times New Roman" w:hAnsi="Arial" w:cs="Arial"/>
          <w:color w:val="000000"/>
          <w:sz w:val="20"/>
          <w:szCs w:val="20"/>
          <w:lang w:val="nb-NO" w:eastAsia="da-DK"/>
        </w:rPr>
        <w:t>unden</w:t>
      </w:r>
    </w:p>
    <w:p w:rsidR="00722C02" w:rsidRPr="00875CDA" w:rsidRDefault="00722C02" w:rsidP="00722C0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nb-NO"/>
        </w:rPr>
      </w:pPr>
      <w:r w:rsidRPr="00875CDA">
        <w:rPr>
          <w:rFonts w:ascii="Arial" w:hAnsi="Arial" w:cs="Arial"/>
          <w:color w:val="000000"/>
          <w:sz w:val="20"/>
          <w:szCs w:val="20"/>
          <w:lang w:val="nb-NO"/>
        </w:rPr>
        <w:t>in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n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>gå</w:t>
      </w:r>
      <w:r w:rsidR="00E8751E" w:rsidRPr="00875CDA">
        <w:rPr>
          <w:rFonts w:ascii="Arial" w:hAnsi="Arial" w:cs="Arial"/>
          <w:color w:val="000000"/>
          <w:sz w:val="20"/>
          <w:szCs w:val="20"/>
          <w:lang w:val="nb-NO"/>
        </w:rPr>
        <w:t>r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/ har inngått 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>databehandlera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v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>tale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*</w:t>
      </w:r>
      <w:r w:rsidR="000F1F4A" w:rsidRPr="00875CDA">
        <w:rPr>
          <w:rFonts w:ascii="Arial" w:hAnsi="Arial" w:cs="Arial"/>
          <w:color w:val="000000"/>
          <w:sz w:val="20"/>
          <w:szCs w:val="20"/>
          <w:lang w:val="nb-NO"/>
        </w:rPr>
        <w:t>******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med Leverandøren</w:t>
      </w:r>
    </w:p>
    <w:p w:rsidR="00E8751E" w:rsidRPr="00875CDA" w:rsidRDefault="00C071B2" w:rsidP="00581F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nb-NO"/>
        </w:rPr>
      </w:pPr>
      <w:r w:rsidRPr="00875CDA">
        <w:rPr>
          <w:rFonts w:ascii="Arial" w:hAnsi="Arial" w:cs="Arial"/>
          <w:color w:val="000000"/>
          <w:sz w:val="20"/>
          <w:szCs w:val="20"/>
          <w:lang w:val="nb-NO"/>
        </w:rPr>
        <w:t>b</w:t>
      </w:r>
      <w:r w:rsidR="00875CDA">
        <w:rPr>
          <w:rFonts w:ascii="Arial" w:hAnsi="Arial" w:cs="Arial"/>
          <w:color w:val="000000"/>
          <w:sz w:val="20"/>
          <w:szCs w:val="20"/>
          <w:lang w:val="nb-NO"/>
        </w:rPr>
        <w:t>enytter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nettjenesten</w:t>
      </w:r>
      <w:r w:rsidR="00E8751E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>i</w:t>
      </w:r>
      <w:r w:rsidR="00E8751E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overensstemmelse med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E8751E" w:rsidRPr="00875CDA">
        <w:rPr>
          <w:rFonts w:ascii="Arial" w:hAnsi="Arial" w:cs="Arial"/>
          <w:color w:val="000000"/>
          <w:sz w:val="20"/>
          <w:szCs w:val="20"/>
          <w:lang w:val="nb-NO"/>
        </w:rPr>
        <w:t>g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>je</w:t>
      </w:r>
      <w:r w:rsidR="00E8751E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ldende 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>abonnementsvilkår</w:t>
      </w:r>
    </w:p>
    <w:p w:rsidR="00722C02" w:rsidRPr="00875CDA" w:rsidRDefault="00E8751E" w:rsidP="00722C0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nb-NO"/>
        </w:rPr>
      </w:pPr>
      <w:r w:rsidRPr="00875CDA">
        <w:rPr>
          <w:rFonts w:ascii="Arial" w:hAnsi="Arial" w:cs="Arial"/>
          <w:color w:val="000000"/>
          <w:sz w:val="20"/>
          <w:szCs w:val="20"/>
          <w:lang w:val="nb-NO"/>
        </w:rPr>
        <w:t>o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p</w:t>
      </w:r>
      <w:r w:rsidRPr="00875CDA">
        <w:rPr>
          <w:rFonts w:ascii="Arial" w:hAnsi="Arial" w:cs="Arial"/>
          <w:color w:val="000000"/>
          <w:sz w:val="20"/>
          <w:szCs w:val="20"/>
          <w:lang w:val="nb-NO"/>
        </w:rPr>
        <w:t>plyser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CC4841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Leverandøren om 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>v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e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sentlige 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e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ndringer </w:t>
      </w:r>
      <w:r w:rsidR="00CC4841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hos kunden </w:t>
      </w:r>
      <w:r w:rsidR="00713062" w:rsidRPr="00875CDA">
        <w:rPr>
          <w:rFonts w:ascii="Arial" w:hAnsi="Arial" w:cs="Arial"/>
          <w:color w:val="000000"/>
          <w:sz w:val="20"/>
          <w:szCs w:val="20"/>
          <w:lang w:val="nb-NO"/>
        </w:rPr>
        <w:t>(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f.eks. 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navn på enheten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>, sammenl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>egg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>ing</w:t>
      </w:r>
      <w:r w:rsidR="00C071B2" w:rsidRPr="00875CDA">
        <w:rPr>
          <w:rFonts w:ascii="Arial" w:hAnsi="Arial" w:cs="Arial"/>
          <w:color w:val="000000"/>
          <w:sz w:val="20"/>
          <w:szCs w:val="20"/>
          <w:lang w:val="nb-NO"/>
        </w:rPr>
        <w:t xml:space="preserve"> med andre enheter, nedlegging av enhet</w:t>
      </w:r>
      <w:r w:rsidR="00713062" w:rsidRPr="00875CDA">
        <w:rPr>
          <w:rFonts w:ascii="Arial" w:hAnsi="Arial" w:cs="Arial"/>
          <w:color w:val="000000"/>
          <w:sz w:val="20"/>
          <w:szCs w:val="20"/>
          <w:lang w:val="nb-NO"/>
        </w:rPr>
        <w:t>)</w:t>
      </w:r>
      <w:r w:rsidR="00722C02" w:rsidRPr="00875CDA">
        <w:rPr>
          <w:rFonts w:ascii="Arial" w:hAnsi="Arial" w:cs="Arial"/>
          <w:color w:val="000000"/>
          <w:sz w:val="20"/>
          <w:szCs w:val="20"/>
          <w:lang w:val="nb-NO"/>
        </w:rPr>
        <w:t>.</w:t>
      </w:r>
    </w:p>
    <w:p w:rsidR="00B77132" w:rsidRDefault="00B77132" w:rsidP="007B579F">
      <w:pPr>
        <w:rPr>
          <w:rFonts w:ascii="Arial" w:hAnsi="Arial" w:cs="Arial"/>
          <w:i/>
          <w:sz w:val="16"/>
          <w:szCs w:val="16"/>
          <w:lang w:val="nb-NO"/>
        </w:rPr>
      </w:pPr>
    </w:p>
    <w:p w:rsidR="007B579F" w:rsidRPr="007B579F" w:rsidRDefault="000F1F4A" w:rsidP="007B579F">
      <w:pPr>
        <w:rPr>
          <w:rFonts w:ascii="Arial" w:hAnsi="Arial" w:cs="Arial"/>
          <w:i/>
          <w:sz w:val="16"/>
          <w:szCs w:val="16"/>
          <w:lang w:val="nb-NO"/>
        </w:rPr>
      </w:pPr>
      <w:r w:rsidRPr="00875CDA">
        <w:rPr>
          <w:rFonts w:ascii="Arial" w:hAnsi="Arial" w:cs="Arial"/>
          <w:i/>
          <w:sz w:val="16"/>
          <w:szCs w:val="16"/>
          <w:lang w:val="nb-NO"/>
        </w:rPr>
        <w:t>******</w:t>
      </w:r>
      <w:r w:rsidR="00C071B2" w:rsidRPr="00875CDA">
        <w:rPr>
          <w:rFonts w:ascii="Arial" w:hAnsi="Arial" w:cs="Arial"/>
          <w:i/>
          <w:sz w:val="16"/>
          <w:szCs w:val="16"/>
          <w:lang w:val="nb-NO"/>
        </w:rPr>
        <w:t>*</w:t>
      </w:r>
      <w:r w:rsidR="00380714" w:rsidRPr="00875CDA">
        <w:rPr>
          <w:rFonts w:ascii="Arial" w:hAnsi="Arial" w:cs="Arial"/>
          <w:i/>
          <w:sz w:val="16"/>
          <w:szCs w:val="16"/>
          <w:lang w:val="nb-NO"/>
        </w:rPr>
        <w:t xml:space="preserve"> </w:t>
      </w:r>
      <w:r w:rsidR="002B550D" w:rsidRPr="00875CDA">
        <w:rPr>
          <w:rFonts w:ascii="Arial" w:hAnsi="Arial" w:cs="Arial"/>
          <w:i/>
          <w:sz w:val="16"/>
          <w:szCs w:val="16"/>
          <w:lang w:val="nb-NO"/>
        </w:rPr>
        <w:t>Den lovpliktige d</w:t>
      </w:r>
      <w:r w:rsidR="00380714" w:rsidRPr="00875CDA">
        <w:rPr>
          <w:rFonts w:ascii="Arial" w:hAnsi="Arial" w:cs="Arial"/>
          <w:i/>
          <w:sz w:val="16"/>
          <w:szCs w:val="16"/>
          <w:lang w:val="nb-NO"/>
        </w:rPr>
        <w:t xml:space="preserve">atabehandleravtalen må </w:t>
      </w:r>
      <w:r w:rsidR="00C071B2" w:rsidRPr="00875CDA">
        <w:rPr>
          <w:rFonts w:ascii="Arial" w:hAnsi="Arial" w:cs="Arial"/>
          <w:i/>
          <w:sz w:val="16"/>
          <w:szCs w:val="16"/>
          <w:lang w:val="nb-NO"/>
        </w:rPr>
        <w:t>inngås av juridisk eier</w:t>
      </w:r>
      <w:r w:rsidR="001A590E" w:rsidRPr="00875CDA">
        <w:rPr>
          <w:rFonts w:ascii="Arial" w:hAnsi="Arial" w:cs="Arial"/>
          <w:i/>
          <w:sz w:val="16"/>
          <w:szCs w:val="16"/>
          <w:lang w:val="nb-NO"/>
        </w:rPr>
        <w:t xml:space="preserve"> av enheten (f</w:t>
      </w:r>
      <w:r w:rsidR="00C071B2" w:rsidRPr="00875CDA">
        <w:rPr>
          <w:rFonts w:ascii="Arial" w:hAnsi="Arial" w:cs="Arial"/>
          <w:i/>
          <w:sz w:val="16"/>
          <w:szCs w:val="16"/>
          <w:lang w:val="nb-NO"/>
        </w:rPr>
        <w:t>or offentlige enheter er (fylkes)kommunen</w:t>
      </w:r>
      <w:r w:rsidR="001A590E" w:rsidRPr="00875CDA">
        <w:rPr>
          <w:rFonts w:ascii="Arial" w:hAnsi="Arial" w:cs="Arial"/>
          <w:i/>
          <w:sz w:val="16"/>
          <w:szCs w:val="16"/>
          <w:lang w:val="nb-NO"/>
        </w:rPr>
        <w:t xml:space="preserve"> eiere</w:t>
      </w:r>
      <w:r w:rsidR="00380714" w:rsidRPr="00875CDA">
        <w:rPr>
          <w:rFonts w:ascii="Arial" w:hAnsi="Arial" w:cs="Arial"/>
          <w:i/>
          <w:sz w:val="16"/>
          <w:szCs w:val="16"/>
          <w:lang w:val="nb-NO"/>
        </w:rPr>
        <w:t>n), som er dataansvarlig for enheten.</w:t>
      </w:r>
      <w:r w:rsidR="00C071B2" w:rsidRPr="00875CDA">
        <w:rPr>
          <w:rFonts w:ascii="Arial" w:hAnsi="Arial" w:cs="Arial"/>
          <w:i/>
          <w:sz w:val="16"/>
          <w:szCs w:val="16"/>
          <w:lang w:val="nb-NO"/>
        </w:rPr>
        <w:t xml:space="preserve"> Det inngås kun en databehandleravtale pr (fylkes)kommune</w:t>
      </w:r>
      <w:r w:rsidR="001A590E" w:rsidRPr="00875CDA">
        <w:rPr>
          <w:rFonts w:ascii="Arial" w:hAnsi="Arial" w:cs="Arial"/>
          <w:i/>
          <w:sz w:val="16"/>
          <w:szCs w:val="16"/>
          <w:lang w:val="nb-NO"/>
        </w:rPr>
        <w:t>, som da omfatter alle enheter i (fylkes)kommunen med abonnement på nettjenesten</w:t>
      </w:r>
      <w:r w:rsidR="00C071B2" w:rsidRPr="00875CDA">
        <w:rPr>
          <w:rFonts w:ascii="Arial" w:hAnsi="Arial" w:cs="Arial"/>
          <w:i/>
          <w:sz w:val="16"/>
          <w:szCs w:val="16"/>
          <w:lang w:val="nb-NO"/>
        </w:rPr>
        <w:t>).</w:t>
      </w:r>
    </w:p>
    <w:p w:rsidR="00270EAD" w:rsidRPr="00875CDA" w:rsidRDefault="00722C02" w:rsidP="00C071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  <w:r w:rsidRPr="00875CD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For a</w:t>
      </w:r>
      <w:r w:rsidR="00C071B2" w:rsidRPr="00875CD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v</w:t>
      </w:r>
      <w:r w:rsidRPr="00875CD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talen g</w:t>
      </w:r>
      <w:r w:rsidR="00C071B2" w:rsidRPr="00875CD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je</w:t>
      </w:r>
      <w:r w:rsidRPr="00875CD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 xml:space="preserve">lder </w:t>
      </w:r>
      <w:r w:rsidR="00B77132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 xml:space="preserve">til enhver tid </w:t>
      </w:r>
      <w:r w:rsidR="00E8751E" w:rsidRPr="00875CD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 xml:space="preserve">Leverandørens </w:t>
      </w:r>
      <w:r w:rsidRPr="00875CD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abonnementsvilkår</w:t>
      </w:r>
      <w:r w:rsidR="009701B0" w:rsidRPr="00875CD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 xml:space="preserve"> slik de finnes på nettstedet:</w:t>
      </w:r>
      <w:r w:rsidR="001A590E" w:rsidRPr="00875CD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 xml:space="preserve"> </w:t>
      </w:r>
      <w:hyperlink r:id="rId12" w:history="1">
        <w:r w:rsidR="001A590E" w:rsidRPr="00875CDA">
          <w:rPr>
            <w:rStyle w:val="Hyperlink"/>
            <w:rFonts w:ascii="Arial" w:hAnsi="Arial" w:cs="Arial"/>
            <w:b/>
            <w:bCs/>
            <w:sz w:val="20"/>
            <w:szCs w:val="20"/>
            <w:lang w:val="nb-NO"/>
          </w:rPr>
          <w:t>http://www.</w:t>
        </w:r>
        <w:r w:rsidR="00B157E8">
          <w:rPr>
            <w:rStyle w:val="Hyperlink"/>
            <w:rFonts w:ascii="Arial" w:hAnsi="Arial" w:cs="Arial"/>
            <w:b/>
            <w:bCs/>
            <w:sz w:val="20"/>
            <w:szCs w:val="20"/>
            <w:lang w:val="nb-NO"/>
          </w:rPr>
          <w:t>Klassetrivsel</w:t>
        </w:r>
        <w:r w:rsidR="001A590E" w:rsidRPr="00875CDA">
          <w:rPr>
            <w:rStyle w:val="Hyperlink"/>
            <w:rFonts w:ascii="Arial" w:hAnsi="Arial" w:cs="Arial"/>
            <w:b/>
            <w:bCs/>
            <w:sz w:val="20"/>
            <w:szCs w:val="20"/>
            <w:lang w:val="nb-NO"/>
          </w:rPr>
          <w:t>/no/kom-i-gang/abonnementsvilkaar.aspx</w:t>
        </w:r>
      </w:hyperlink>
      <w:bookmarkStart w:id="0" w:name="_GoBack"/>
      <w:bookmarkEnd w:id="0"/>
    </w:p>
    <w:p w:rsidR="001A590E" w:rsidRPr="00875CDA" w:rsidRDefault="001A590E" w:rsidP="00C071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0F1F4A" w:rsidRPr="00875CDA" w:rsidRDefault="000F1F4A" w:rsidP="00C071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37"/>
      </w:tblGrid>
      <w:tr w:rsidR="005C3EDF" w:rsidRPr="00875CDA" w:rsidTr="009701B0">
        <w:tc>
          <w:tcPr>
            <w:tcW w:w="1838" w:type="dxa"/>
          </w:tcPr>
          <w:p w:rsidR="005C3EDF" w:rsidRPr="00875CDA" w:rsidRDefault="005C3EDF" w:rsidP="005C3EDF">
            <w:pPr>
              <w:rPr>
                <w:b/>
                <w:lang w:val="nb-NO"/>
              </w:rPr>
            </w:pPr>
          </w:p>
          <w:p w:rsidR="005C3EDF" w:rsidRPr="00875CDA" w:rsidRDefault="005C3EDF" w:rsidP="005C3EDF">
            <w:pPr>
              <w:pStyle w:val="Heading2"/>
              <w:outlineLvl w:val="1"/>
              <w:rPr>
                <w:b/>
                <w:lang w:val="nb-NO"/>
              </w:rPr>
            </w:pPr>
            <w:r w:rsidRPr="00875CDA">
              <w:rPr>
                <w:b/>
                <w:lang w:val="nb-NO"/>
              </w:rPr>
              <w:t>Underskrift</w:t>
            </w:r>
          </w:p>
          <w:p w:rsidR="005C3EDF" w:rsidRPr="00875CDA" w:rsidRDefault="005C3EDF" w:rsidP="005974DA">
            <w:pPr>
              <w:rPr>
                <w:lang w:val="nb-NO"/>
              </w:rPr>
            </w:pPr>
          </w:p>
        </w:tc>
        <w:tc>
          <w:tcPr>
            <w:tcW w:w="4253" w:type="dxa"/>
          </w:tcPr>
          <w:p w:rsidR="005C3EDF" w:rsidRPr="00875CDA" w:rsidRDefault="005C3EDF" w:rsidP="005974DA">
            <w:pPr>
              <w:rPr>
                <w:b/>
                <w:lang w:val="nb-NO"/>
              </w:rPr>
            </w:pPr>
          </w:p>
          <w:p w:rsidR="005C3EDF" w:rsidRPr="00875CDA" w:rsidRDefault="005C3EDF" w:rsidP="005974DA">
            <w:pPr>
              <w:rPr>
                <w:b/>
                <w:lang w:val="nb-NO"/>
              </w:rPr>
            </w:pPr>
            <w:r w:rsidRPr="00875CDA">
              <w:rPr>
                <w:rFonts w:ascii="Arial" w:hAnsi="Arial" w:cs="Arial"/>
                <w:b/>
                <w:sz w:val="20"/>
                <w:szCs w:val="20"/>
                <w:lang w:val="nb-NO"/>
              </w:rPr>
              <w:t>For Kunden</w:t>
            </w:r>
          </w:p>
        </w:tc>
        <w:tc>
          <w:tcPr>
            <w:tcW w:w="3537" w:type="dxa"/>
          </w:tcPr>
          <w:p w:rsidR="005C3EDF" w:rsidRPr="00875CDA" w:rsidRDefault="005C3EDF" w:rsidP="005974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5C3EDF" w:rsidRPr="00875CDA" w:rsidRDefault="005C3EDF" w:rsidP="005974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For Leverandøren</w:t>
            </w:r>
          </w:p>
        </w:tc>
      </w:tr>
      <w:tr w:rsidR="005C3EDF" w:rsidRPr="00875CDA" w:rsidTr="009701B0">
        <w:tc>
          <w:tcPr>
            <w:tcW w:w="1838" w:type="dxa"/>
          </w:tcPr>
          <w:p w:rsidR="005C3EDF" w:rsidRPr="00875CDA" w:rsidRDefault="005C3EDF" w:rsidP="005974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Navn</w:t>
            </w:r>
          </w:p>
        </w:tc>
        <w:tc>
          <w:tcPr>
            <w:tcW w:w="4253" w:type="dxa"/>
            <w:shd w:val="clear" w:color="auto" w:fill="FFFF00"/>
          </w:tcPr>
          <w:p w:rsidR="005C3EDF" w:rsidRPr="00875CDA" w:rsidRDefault="005C3EDF" w:rsidP="005974DA">
            <w:pPr>
              <w:rPr>
                <w:lang w:val="nb-NO"/>
              </w:rPr>
            </w:pPr>
          </w:p>
          <w:p w:rsidR="005C3EDF" w:rsidRPr="00875CDA" w:rsidRDefault="005C3EDF" w:rsidP="005974DA">
            <w:pPr>
              <w:rPr>
                <w:lang w:val="nb-NO"/>
              </w:rPr>
            </w:pPr>
          </w:p>
        </w:tc>
        <w:tc>
          <w:tcPr>
            <w:tcW w:w="3537" w:type="dxa"/>
          </w:tcPr>
          <w:p w:rsidR="005C3EDF" w:rsidRPr="00875CDA" w:rsidRDefault="005C3EDF" w:rsidP="005974DA">
            <w:pPr>
              <w:rPr>
                <w:lang w:val="nb-NO"/>
              </w:rPr>
            </w:pPr>
          </w:p>
        </w:tc>
      </w:tr>
      <w:tr w:rsidR="005C3EDF" w:rsidRPr="00875CDA" w:rsidTr="009701B0">
        <w:tc>
          <w:tcPr>
            <w:tcW w:w="1838" w:type="dxa"/>
          </w:tcPr>
          <w:p w:rsidR="005C3EDF" w:rsidRPr="00875CDA" w:rsidRDefault="005C3EDF" w:rsidP="005974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Rolle</w:t>
            </w:r>
          </w:p>
        </w:tc>
        <w:tc>
          <w:tcPr>
            <w:tcW w:w="4253" w:type="dxa"/>
            <w:shd w:val="clear" w:color="auto" w:fill="FFFF00"/>
          </w:tcPr>
          <w:p w:rsidR="005C3EDF" w:rsidRPr="00875CDA" w:rsidRDefault="005C3EDF" w:rsidP="005974DA">
            <w:pPr>
              <w:rPr>
                <w:lang w:val="nb-NO"/>
              </w:rPr>
            </w:pPr>
          </w:p>
          <w:p w:rsidR="005C3EDF" w:rsidRPr="00875CDA" w:rsidRDefault="005C3EDF" w:rsidP="005974DA">
            <w:pPr>
              <w:rPr>
                <w:lang w:val="nb-NO"/>
              </w:rPr>
            </w:pPr>
          </w:p>
        </w:tc>
        <w:tc>
          <w:tcPr>
            <w:tcW w:w="3537" w:type="dxa"/>
          </w:tcPr>
          <w:p w:rsidR="005C3EDF" w:rsidRPr="00875CDA" w:rsidRDefault="005C3EDF" w:rsidP="005974DA">
            <w:pPr>
              <w:rPr>
                <w:lang w:val="nb-NO"/>
              </w:rPr>
            </w:pPr>
          </w:p>
        </w:tc>
      </w:tr>
      <w:tr w:rsidR="005C3EDF" w:rsidRPr="00875CDA" w:rsidTr="009701B0">
        <w:tc>
          <w:tcPr>
            <w:tcW w:w="1838" w:type="dxa"/>
          </w:tcPr>
          <w:p w:rsidR="005C3EDF" w:rsidRPr="00875CDA" w:rsidRDefault="005C3EDF" w:rsidP="005974D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Dato og sted</w:t>
            </w:r>
          </w:p>
        </w:tc>
        <w:tc>
          <w:tcPr>
            <w:tcW w:w="4253" w:type="dxa"/>
            <w:shd w:val="clear" w:color="auto" w:fill="FFFF00"/>
          </w:tcPr>
          <w:p w:rsidR="005C3EDF" w:rsidRPr="00875CDA" w:rsidRDefault="005C3EDF" w:rsidP="005974DA">
            <w:pPr>
              <w:rPr>
                <w:lang w:val="nb-NO"/>
              </w:rPr>
            </w:pPr>
          </w:p>
          <w:p w:rsidR="005C3EDF" w:rsidRPr="00875CDA" w:rsidRDefault="005C3EDF" w:rsidP="005974DA">
            <w:pPr>
              <w:rPr>
                <w:lang w:val="nb-NO"/>
              </w:rPr>
            </w:pPr>
          </w:p>
        </w:tc>
        <w:tc>
          <w:tcPr>
            <w:tcW w:w="3537" w:type="dxa"/>
          </w:tcPr>
          <w:p w:rsidR="005C3EDF" w:rsidRPr="00875CDA" w:rsidRDefault="005C3EDF" w:rsidP="005974DA">
            <w:pPr>
              <w:rPr>
                <w:lang w:val="nb-NO"/>
              </w:rPr>
            </w:pPr>
          </w:p>
        </w:tc>
      </w:tr>
      <w:tr w:rsidR="009701B0" w:rsidRPr="00875CDA" w:rsidTr="009701B0">
        <w:tc>
          <w:tcPr>
            <w:tcW w:w="1838" w:type="dxa"/>
          </w:tcPr>
          <w:p w:rsidR="009701B0" w:rsidRPr="00875CDA" w:rsidRDefault="009701B0" w:rsidP="0051303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75CDA">
              <w:rPr>
                <w:rFonts w:ascii="Arial" w:hAnsi="Arial" w:cs="Arial"/>
                <w:sz w:val="20"/>
                <w:szCs w:val="20"/>
                <w:lang w:val="nb-NO"/>
              </w:rPr>
              <w:t>Signatur</w:t>
            </w:r>
          </w:p>
        </w:tc>
        <w:tc>
          <w:tcPr>
            <w:tcW w:w="4253" w:type="dxa"/>
            <w:shd w:val="clear" w:color="auto" w:fill="FFFF00"/>
          </w:tcPr>
          <w:p w:rsidR="009701B0" w:rsidRPr="00875CDA" w:rsidRDefault="009701B0" w:rsidP="00513034">
            <w:pPr>
              <w:rPr>
                <w:lang w:val="nb-NO"/>
              </w:rPr>
            </w:pPr>
          </w:p>
          <w:p w:rsidR="009701B0" w:rsidRPr="00875CDA" w:rsidRDefault="009701B0" w:rsidP="00513034">
            <w:pPr>
              <w:rPr>
                <w:lang w:val="nb-NO"/>
              </w:rPr>
            </w:pPr>
          </w:p>
          <w:p w:rsidR="009701B0" w:rsidRPr="00875CDA" w:rsidRDefault="009701B0" w:rsidP="00513034">
            <w:pPr>
              <w:rPr>
                <w:lang w:val="nb-NO"/>
              </w:rPr>
            </w:pPr>
          </w:p>
          <w:p w:rsidR="009701B0" w:rsidRPr="00875CDA" w:rsidRDefault="009701B0" w:rsidP="00513034">
            <w:pPr>
              <w:rPr>
                <w:lang w:val="nb-NO"/>
              </w:rPr>
            </w:pPr>
          </w:p>
        </w:tc>
        <w:tc>
          <w:tcPr>
            <w:tcW w:w="3537" w:type="dxa"/>
          </w:tcPr>
          <w:p w:rsidR="009701B0" w:rsidRPr="00875CDA" w:rsidRDefault="009701B0" w:rsidP="00513034">
            <w:pPr>
              <w:rPr>
                <w:lang w:val="nb-NO"/>
              </w:rPr>
            </w:pPr>
          </w:p>
        </w:tc>
      </w:tr>
    </w:tbl>
    <w:p w:rsidR="005974DA" w:rsidRPr="00875CDA" w:rsidRDefault="005974DA" w:rsidP="005C3EDF">
      <w:pPr>
        <w:rPr>
          <w:lang w:val="nb-NO"/>
        </w:rPr>
      </w:pPr>
    </w:p>
    <w:sectPr w:rsidR="005974DA" w:rsidRPr="00875CDA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683" w:rsidRDefault="001F4683" w:rsidP="00010E6A">
      <w:pPr>
        <w:spacing w:after="0" w:line="240" w:lineRule="auto"/>
      </w:pPr>
      <w:r>
        <w:separator/>
      </w:r>
    </w:p>
  </w:endnote>
  <w:endnote w:type="continuationSeparator" w:id="0">
    <w:p w:rsidR="001F4683" w:rsidRDefault="001F4683" w:rsidP="0001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4A" w:rsidRDefault="000F1F4A" w:rsidP="000F1F4A">
    <w:pPr>
      <w:pStyle w:val="Footer"/>
      <w:jc w:val="center"/>
    </w:pPr>
    <w:r>
      <w:rPr>
        <w:noProof/>
      </w:rPr>
      <w:drawing>
        <wp:inline distT="0" distB="0" distL="0" distR="0">
          <wp:extent cx="743335" cy="28575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olevisjo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48" cy="29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1F4A" w:rsidRPr="000F1F4A" w:rsidRDefault="000F1F4A" w:rsidP="000F1F4A">
    <w:pPr>
      <w:pStyle w:val="Footer"/>
      <w:jc w:val="center"/>
      <w:rPr>
        <w:rFonts w:ascii="Arial" w:hAnsi="Arial" w:cs="Arial"/>
        <w:sz w:val="16"/>
        <w:szCs w:val="16"/>
      </w:rPr>
    </w:pPr>
    <w:r w:rsidRPr="000F1F4A">
      <w:rPr>
        <w:rFonts w:ascii="Arial" w:hAnsi="Arial" w:cs="Arial"/>
        <w:sz w:val="16"/>
        <w:szCs w:val="16"/>
      </w:rPr>
      <w:t xml:space="preserve">Side </w:t>
    </w:r>
    <w:r w:rsidRPr="000F1F4A">
      <w:rPr>
        <w:rFonts w:ascii="Arial" w:hAnsi="Arial" w:cs="Arial"/>
        <w:sz w:val="16"/>
        <w:szCs w:val="16"/>
      </w:rPr>
      <w:fldChar w:fldCharType="begin"/>
    </w:r>
    <w:r w:rsidRPr="000F1F4A">
      <w:rPr>
        <w:rFonts w:ascii="Arial" w:hAnsi="Arial" w:cs="Arial"/>
        <w:sz w:val="16"/>
        <w:szCs w:val="16"/>
      </w:rPr>
      <w:instrText>PAGE   \* MERGEFORMAT</w:instrText>
    </w:r>
    <w:r w:rsidRPr="000F1F4A">
      <w:rPr>
        <w:rFonts w:ascii="Arial" w:hAnsi="Arial" w:cs="Arial"/>
        <w:sz w:val="16"/>
        <w:szCs w:val="16"/>
      </w:rPr>
      <w:fldChar w:fldCharType="separate"/>
    </w:r>
    <w:r w:rsidRPr="000F1F4A">
      <w:rPr>
        <w:rFonts w:ascii="Arial" w:hAnsi="Arial" w:cs="Arial"/>
        <w:sz w:val="16"/>
        <w:szCs w:val="16"/>
      </w:rPr>
      <w:t>1</w:t>
    </w:r>
    <w:r w:rsidRPr="000F1F4A">
      <w:rPr>
        <w:rFonts w:ascii="Arial" w:hAnsi="Arial" w:cs="Arial"/>
        <w:sz w:val="16"/>
        <w:szCs w:val="16"/>
      </w:rPr>
      <w:fldChar w:fldCharType="end"/>
    </w:r>
    <w:r w:rsidRPr="000F1F4A">
      <w:rPr>
        <w:rFonts w:ascii="Arial" w:hAnsi="Arial" w:cs="Arial"/>
        <w:sz w:val="16"/>
        <w:szCs w:val="16"/>
      </w:rPr>
      <w:t xml:space="preserve"> av 2</w:t>
    </w:r>
  </w:p>
  <w:p w:rsidR="00010E6A" w:rsidRDefault="00010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683" w:rsidRDefault="001F4683" w:rsidP="00010E6A">
      <w:pPr>
        <w:spacing w:after="0" w:line="240" w:lineRule="auto"/>
      </w:pPr>
      <w:r>
        <w:separator/>
      </w:r>
    </w:p>
  </w:footnote>
  <w:footnote w:type="continuationSeparator" w:id="0">
    <w:p w:rsidR="001F4683" w:rsidRDefault="001F4683" w:rsidP="0001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6A" w:rsidRDefault="00010E6A" w:rsidP="00010E6A">
    <w:pPr>
      <w:pStyle w:val="Header"/>
      <w:jc w:val="center"/>
    </w:pPr>
    <w:r>
      <w:rPr>
        <w:noProof/>
      </w:rPr>
      <w:drawing>
        <wp:inline distT="0" distB="0" distL="0" distR="0">
          <wp:extent cx="1052830" cy="445799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assetriv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78" cy="48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E6A" w:rsidRPr="009701B0" w:rsidRDefault="00010E6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046B"/>
    <w:multiLevelType w:val="multilevel"/>
    <w:tmpl w:val="7340D320"/>
    <w:lvl w:ilvl="0">
      <w:start w:val="1"/>
      <w:numFmt w:val="bullet"/>
      <w:lvlText w:val=""/>
      <w:lvlJc w:val="left"/>
      <w:pPr>
        <w:tabs>
          <w:tab w:val="num" w:pos="-1584"/>
        </w:tabs>
        <w:ind w:left="-15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864"/>
        </w:tabs>
        <w:ind w:left="-8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44"/>
        </w:tabs>
        <w:ind w:left="-1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D3451"/>
    <w:multiLevelType w:val="multilevel"/>
    <w:tmpl w:val="A1EA3814"/>
    <w:lvl w:ilvl="0">
      <w:start w:val="1"/>
      <w:numFmt w:val="bullet"/>
      <w:lvlText w:val=""/>
      <w:lvlJc w:val="left"/>
      <w:pPr>
        <w:tabs>
          <w:tab w:val="num" w:pos="-4680"/>
        </w:tabs>
        <w:ind w:left="-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D79FC"/>
    <w:multiLevelType w:val="hybridMultilevel"/>
    <w:tmpl w:val="1ADCBEF0"/>
    <w:lvl w:ilvl="0" w:tplc="7030591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C24"/>
    <w:multiLevelType w:val="hybridMultilevel"/>
    <w:tmpl w:val="A284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0AF"/>
    <w:multiLevelType w:val="multilevel"/>
    <w:tmpl w:val="8CF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F7B30"/>
    <w:multiLevelType w:val="hybridMultilevel"/>
    <w:tmpl w:val="A69E6FE2"/>
    <w:lvl w:ilvl="0" w:tplc="FF3E85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CC"/>
    <w:rsid w:val="00010E6A"/>
    <w:rsid w:val="000117B4"/>
    <w:rsid w:val="00012D49"/>
    <w:rsid w:val="0003092C"/>
    <w:rsid w:val="000511BE"/>
    <w:rsid w:val="00067F3C"/>
    <w:rsid w:val="000908F8"/>
    <w:rsid w:val="000C0CD7"/>
    <w:rsid w:val="000E5A00"/>
    <w:rsid w:val="000F1F4A"/>
    <w:rsid w:val="00111411"/>
    <w:rsid w:val="00117932"/>
    <w:rsid w:val="0012096F"/>
    <w:rsid w:val="00155634"/>
    <w:rsid w:val="001A590E"/>
    <w:rsid w:val="001B6872"/>
    <w:rsid w:val="001E5E6F"/>
    <w:rsid w:val="001F0D85"/>
    <w:rsid w:val="001F4683"/>
    <w:rsid w:val="002113DC"/>
    <w:rsid w:val="0021371C"/>
    <w:rsid w:val="002176FF"/>
    <w:rsid w:val="002377C1"/>
    <w:rsid w:val="00261476"/>
    <w:rsid w:val="00270EAD"/>
    <w:rsid w:val="00285F97"/>
    <w:rsid w:val="002B550D"/>
    <w:rsid w:val="002C4F97"/>
    <w:rsid w:val="002E450A"/>
    <w:rsid w:val="00311249"/>
    <w:rsid w:val="00331D37"/>
    <w:rsid w:val="00332A13"/>
    <w:rsid w:val="00376E71"/>
    <w:rsid w:val="00380714"/>
    <w:rsid w:val="003B743C"/>
    <w:rsid w:val="003C6AE3"/>
    <w:rsid w:val="003D7850"/>
    <w:rsid w:val="003E3EB9"/>
    <w:rsid w:val="00413588"/>
    <w:rsid w:val="00421B06"/>
    <w:rsid w:val="00431134"/>
    <w:rsid w:val="004633E4"/>
    <w:rsid w:val="00472D00"/>
    <w:rsid w:val="004873EA"/>
    <w:rsid w:val="00525327"/>
    <w:rsid w:val="00594BCC"/>
    <w:rsid w:val="005974DA"/>
    <w:rsid w:val="005A1923"/>
    <w:rsid w:val="005C3EDF"/>
    <w:rsid w:val="006313E8"/>
    <w:rsid w:val="00683217"/>
    <w:rsid w:val="0068684B"/>
    <w:rsid w:val="00692F4C"/>
    <w:rsid w:val="006A3E1F"/>
    <w:rsid w:val="006B312C"/>
    <w:rsid w:val="00713062"/>
    <w:rsid w:val="00722C02"/>
    <w:rsid w:val="007808A0"/>
    <w:rsid w:val="007A2A44"/>
    <w:rsid w:val="007B579F"/>
    <w:rsid w:val="007D1AE9"/>
    <w:rsid w:val="007E0A82"/>
    <w:rsid w:val="007F72AA"/>
    <w:rsid w:val="00872D91"/>
    <w:rsid w:val="00873EE2"/>
    <w:rsid w:val="00875CDA"/>
    <w:rsid w:val="00883726"/>
    <w:rsid w:val="008D1C32"/>
    <w:rsid w:val="008E3FCC"/>
    <w:rsid w:val="00966C03"/>
    <w:rsid w:val="009701B0"/>
    <w:rsid w:val="009D1458"/>
    <w:rsid w:val="00A0041B"/>
    <w:rsid w:val="00A3026C"/>
    <w:rsid w:val="00A3374A"/>
    <w:rsid w:val="00A43A53"/>
    <w:rsid w:val="00A670E5"/>
    <w:rsid w:val="00A74488"/>
    <w:rsid w:val="00AA5ED5"/>
    <w:rsid w:val="00AF05A7"/>
    <w:rsid w:val="00B00375"/>
    <w:rsid w:val="00B157E8"/>
    <w:rsid w:val="00B26F9E"/>
    <w:rsid w:val="00B317FE"/>
    <w:rsid w:val="00B45D2A"/>
    <w:rsid w:val="00B6178B"/>
    <w:rsid w:val="00B77132"/>
    <w:rsid w:val="00BC2C66"/>
    <w:rsid w:val="00C042B9"/>
    <w:rsid w:val="00C071B2"/>
    <w:rsid w:val="00C2517D"/>
    <w:rsid w:val="00C32267"/>
    <w:rsid w:val="00CA0D7F"/>
    <w:rsid w:val="00CB4E66"/>
    <w:rsid w:val="00CC4841"/>
    <w:rsid w:val="00CD6EDC"/>
    <w:rsid w:val="00CE3273"/>
    <w:rsid w:val="00D8409E"/>
    <w:rsid w:val="00DA3889"/>
    <w:rsid w:val="00DB667C"/>
    <w:rsid w:val="00DC17FF"/>
    <w:rsid w:val="00DD4BCA"/>
    <w:rsid w:val="00DF2D4D"/>
    <w:rsid w:val="00E22B2A"/>
    <w:rsid w:val="00E27741"/>
    <w:rsid w:val="00E67192"/>
    <w:rsid w:val="00E8751E"/>
    <w:rsid w:val="00EF1DD0"/>
    <w:rsid w:val="00EF5EF1"/>
    <w:rsid w:val="00F37E3E"/>
    <w:rsid w:val="00F43621"/>
    <w:rsid w:val="00F46185"/>
    <w:rsid w:val="00F87758"/>
    <w:rsid w:val="00FD0F61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33EA5"/>
  <w15:chartTrackingRefBased/>
  <w15:docId w15:val="{3CD6A7C8-09FC-4A0E-871E-6251CE92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8E3F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6A"/>
  </w:style>
  <w:style w:type="paragraph" w:styleId="Footer">
    <w:name w:val="footer"/>
    <w:basedOn w:val="Normal"/>
    <w:link w:val="FooterChar"/>
    <w:uiPriority w:val="99"/>
    <w:unhideWhenUsed/>
    <w:rsid w:val="0001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6A"/>
  </w:style>
  <w:style w:type="paragraph" w:styleId="ListParagraph">
    <w:name w:val="List Paragraph"/>
    <w:basedOn w:val="Normal"/>
    <w:uiPriority w:val="34"/>
    <w:qFormat/>
    <w:rsid w:val="001179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2D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72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73EE2"/>
    <w:rPr>
      <w:b/>
      <w:bCs/>
    </w:rPr>
  </w:style>
  <w:style w:type="paragraph" w:customStyle="1" w:styleId="Default">
    <w:name w:val="Default"/>
    <w:rsid w:val="000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3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33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2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etrivsel.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lassetrivsel.no" TargetMode="External"/><Relationship Id="rId12" Type="http://schemas.openxmlformats.org/officeDocument/2006/relationships/hyperlink" Target="http://www.klassetrivsel.no/no/kom-i-gang/abonnementsvilkaar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ssetrivsel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koleporten.udir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eporten.udir.n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Lang Flaaten</dc:creator>
  <cp:keywords/>
  <dc:description/>
  <cp:lastModifiedBy>Tanja Lang Flaaten</cp:lastModifiedBy>
  <cp:revision>2</cp:revision>
  <cp:lastPrinted>2018-05-04T13:46:00Z</cp:lastPrinted>
  <dcterms:created xsi:type="dcterms:W3CDTF">2018-10-25T09:46:00Z</dcterms:created>
  <dcterms:modified xsi:type="dcterms:W3CDTF">2018-10-25T09:46:00Z</dcterms:modified>
</cp:coreProperties>
</file>